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D89" w:rsidRDefault="00542D89" w:rsidP="00542D89">
      <w:pPr>
        <w:widowControl w:val="0"/>
        <w:shd w:val="clear" w:color="auto" w:fill="FFFFFF"/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bookmarkStart w:id="0" w:name="_GoBack"/>
      <w:r w:rsidRPr="00F90175">
        <w:rPr>
          <w:b/>
          <w:sz w:val="26"/>
          <w:szCs w:val="26"/>
          <w:lang w:val="uk-UA"/>
        </w:rPr>
        <w:t>2.</w:t>
      </w:r>
      <w:r w:rsidRPr="00F90175">
        <w:rPr>
          <w:b/>
          <w:sz w:val="26"/>
          <w:szCs w:val="26"/>
          <w:lang w:val="uk-UA"/>
        </w:rPr>
        <w:tab/>
        <w:t>Концепція постіндустріального суспільства.</w:t>
      </w:r>
      <w:r w:rsidRPr="00F90175">
        <w:rPr>
          <w:sz w:val="26"/>
          <w:szCs w:val="26"/>
          <w:lang w:val="uk-UA"/>
        </w:rPr>
        <w:t xml:space="preserve"> </w:t>
      </w:r>
    </w:p>
    <w:bookmarkEnd w:id="0"/>
    <w:p w:rsidR="00542D89" w:rsidRPr="00F90175" w:rsidRDefault="00542D89" w:rsidP="00542D89">
      <w:pPr>
        <w:widowControl w:val="0"/>
        <w:shd w:val="clear" w:color="auto" w:fill="FFFFFF"/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>Термін «</w:t>
      </w:r>
      <w:proofErr w:type="spellStart"/>
      <w:r w:rsidRPr="00F90175">
        <w:rPr>
          <w:sz w:val="26"/>
          <w:szCs w:val="26"/>
          <w:lang w:val="uk-UA"/>
        </w:rPr>
        <w:t>постіндустріалізм</w:t>
      </w:r>
      <w:proofErr w:type="spellEnd"/>
      <w:r w:rsidRPr="00F90175">
        <w:rPr>
          <w:sz w:val="26"/>
          <w:szCs w:val="26"/>
          <w:lang w:val="uk-UA"/>
        </w:rPr>
        <w:t xml:space="preserve">» було запроваджено в науковий обіг англійським соціологом А. </w:t>
      </w:r>
      <w:proofErr w:type="spellStart"/>
      <w:r w:rsidRPr="00F90175">
        <w:rPr>
          <w:sz w:val="26"/>
          <w:szCs w:val="26"/>
          <w:lang w:val="uk-UA"/>
        </w:rPr>
        <w:t>Пенті</w:t>
      </w:r>
      <w:proofErr w:type="spellEnd"/>
      <w:r w:rsidRPr="00F90175">
        <w:rPr>
          <w:sz w:val="26"/>
          <w:szCs w:val="26"/>
          <w:lang w:val="uk-UA"/>
        </w:rPr>
        <w:t xml:space="preserve"> ще на початку </w:t>
      </w:r>
      <w:r>
        <w:rPr>
          <w:sz w:val="26"/>
          <w:szCs w:val="26"/>
          <w:lang w:val="en-US" w:eastAsia="uk-UA"/>
        </w:rPr>
        <w:t>XX</w:t>
      </w:r>
      <w:r w:rsidRPr="00F90175">
        <w:rPr>
          <w:sz w:val="26"/>
          <w:szCs w:val="26"/>
          <w:lang w:val="uk-UA"/>
        </w:rPr>
        <w:t xml:space="preserve"> ст. Науковець дав і його перше визначення: «стан суспільства, яке постане після розвалу індустріалізму». Він пропонував використати цей термін для роздумів про майбутнє у зв’язку з тим, «що індустріалізм приречений».</w:t>
      </w:r>
    </w:p>
    <w:p w:rsidR="00542D89" w:rsidRPr="00F90175" w:rsidRDefault="00542D89" w:rsidP="00542D89">
      <w:pPr>
        <w:widowControl w:val="0"/>
        <w:shd w:val="clear" w:color="auto" w:fill="FFFFFF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 xml:space="preserve">Як сформована концепція </w:t>
      </w:r>
      <w:proofErr w:type="spellStart"/>
      <w:r w:rsidRPr="00F90175">
        <w:rPr>
          <w:sz w:val="26"/>
          <w:szCs w:val="26"/>
          <w:lang w:val="uk-UA"/>
        </w:rPr>
        <w:t>постіндустріалізм</w:t>
      </w:r>
      <w:proofErr w:type="spellEnd"/>
      <w:r w:rsidRPr="00F90175">
        <w:rPr>
          <w:sz w:val="26"/>
          <w:szCs w:val="26"/>
          <w:lang w:val="uk-UA"/>
        </w:rPr>
        <w:t xml:space="preserve"> склався в 1970-х рр. і пов’язаний з ім’ям професора соціології Гарвардського університету </w:t>
      </w:r>
      <w:proofErr w:type="spellStart"/>
      <w:r w:rsidRPr="00351C41">
        <w:rPr>
          <w:b/>
          <w:sz w:val="26"/>
          <w:szCs w:val="26"/>
          <w:lang w:val="uk-UA"/>
        </w:rPr>
        <w:t>Данієля</w:t>
      </w:r>
      <w:proofErr w:type="spellEnd"/>
      <w:r w:rsidRPr="00351C41">
        <w:rPr>
          <w:b/>
          <w:sz w:val="26"/>
          <w:szCs w:val="26"/>
          <w:lang w:val="uk-UA"/>
        </w:rPr>
        <w:t xml:space="preserve"> Белла</w:t>
      </w:r>
      <w:r w:rsidRPr="00F90175">
        <w:rPr>
          <w:sz w:val="26"/>
          <w:szCs w:val="26"/>
          <w:lang w:val="uk-UA"/>
        </w:rPr>
        <w:t xml:space="preserve">. Ще з кінця 1950-х рр. він активно пропагував цю концепцію. А в 1970 р. на VII Міжнародному соціологічному конгресі Д. </w:t>
      </w:r>
      <w:proofErr w:type="spellStart"/>
      <w:r w:rsidRPr="00F90175">
        <w:rPr>
          <w:sz w:val="26"/>
          <w:szCs w:val="26"/>
          <w:lang w:val="uk-UA"/>
        </w:rPr>
        <w:t>Белл</w:t>
      </w:r>
      <w:proofErr w:type="spellEnd"/>
      <w:r w:rsidRPr="00F90175">
        <w:rPr>
          <w:sz w:val="26"/>
          <w:szCs w:val="26"/>
          <w:lang w:val="uk-UA"/>
        </w:rPr>
        <w:t xml:space="preserve"> проголосив свою концепцію постіндустріального суспільства. У 1973 р. вийшла друком праця Д. Белла «Настання постіндустріального суспільства», у якій він оприлюднив найновіший удосконалений варіант концепції.</w:t>
      </w:r>
    </w:p>
    <w:p w:rsidR="00542D89" w:rsidRPr="00F90175" w:rsidRDefault="00542D89" w:rsidP="00542D89">
      <w:pPr>
        <w:widowControl w:val="0"/>
        <w:spacing w:line="360" w:lineRule="auto"/>
        <w:ind w:firstLine="540"/>
        <w:rPr>
          <w:sz w:val="26"/>
          <w:szCs w:val="26"/>
          <w:shd w:val="clear" w:color="auto" w:fill="FFFFFF"/>
          <w:lang w:val="uk-UA"/>
        </w:rPr>
      </w:pPr>
      <w:r w:rsidRPr="00F90175">
        <w:rPr>
          <w:sz w:val="26"/>
          <w:szCs w:val="26"/>
          <w:shd w:val="clear" w:color="auto" w:fill="FFFFFF"/>
          <w:lang w:val="uk-UA"/>
        </w:rPr>
        <w:t xml:space="preserve">Систему </w:t>
      </w:r>
      <w:proofErr w:type="spellStart"/>
      <w:r w:rsidRPr="00F90175">
        <w:rPr>
          <w:sz w:val="26"/>
          <w:szCs w:val="26"/>
          <w:shd w:val="clear" w:color="auto" w:fill="FFFFFF"/>
          <w:lang w:val="uk-UA"/>
        </w:rPr>
        <w:t>постіндустріалізму</w:t>
      </w:r>
      <w:proofErr w:type="spellEnd"/>
      <w:r w:rsidRPr="00F90175">
        <w:rPr>
          <w:sz w:val="26"/>
          <w:szCs w:val="26"/>
          <w:shd w:val="clear" w:color="auto" w:fill="FFFFFF"/>
          <w:lang w:val="uk-UA"/>
        </w:rPr>
        <w:t xml:space="preserve"> Д. </w:t>
      </w:r>
      <w:proofErr w:type="spellStart"/>
      <w:r w:rsidRPr="00F90175">
        <w:rPr>
          <w:sz w:val="26"/>
          <w:szCs w:val="26"/>
          <w:shd w:val="clear" w:color="auto" w:fill="FFFFFF"/>
          <w:lang w:val="uk-UA"/>
        </w:rPr>
        <w:t>Белл</w:t>
      </w:r>
      <w:proofErr w:type="spellEnd"/>
      <w:r w:rsidRPr="00F90175">
        <w:rPr>
          <w:sz w:val="26"/>
          <w:szCs w:val="26"/>
          <w:shd w:val="clear" w:color="auto" w:fill="FFFFFF"/>
          <w:lang w:val="uk-UA"/>
        </w:rPr>
        <w:t xml:space="preserve"> характеризує п’ятьма ознаками: 1) перехід від виробництва товарів до виробництва послуг; 2) переважання серед працівників «класу» професійних фахівців і техніків; 3) провідна роль теоретичних знань як основи нововведень в економіці, політиці й соціальній структурі суспільства; 4) орієнтація в майбутньому на методи контролю й оцінювання можливих напрямів розвитку технології; 5) прийняття рішень на засадах нової «інтелектуальної технології». Ці процеси, на думку американського соціолога, уже набирають реальних життєвих форм, тоді як риси традиційного капіталізму поступово зникають.</w:t>
      </w:r>
    </w:p>
    <w:p w:rsidR="00542D89" w:rsidRPr="00F90175" w:rsidRDefault="00542D89" w:rsidP="00542D89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shd w:val="clear" w:color="auto" w:fill="FFFFFF"/>
          <w:lang w:val="uk-UA"/>
        </w:rPr>
        <w:t xml:space="preserve">Д. </w:t>
      </w:r>
      <w:proofErr w:type="spellStart"/>
      <w:r w:rsidRPr="00F90175">
        <w:rPr>
          <w:sz w:val="26"/>
          <w:szCs w:val="26"/>
          <w:shd w:val="clear" w:color="auto" w:fill="FFFFFF"/>
          <w:lang w:val="uk-UA"/>
        </w:rPr>
        <w:t>Белл</w:t>
      </w:r>
      <w:proofErr w:type="spellEnd"/>
      <w:r w:rsidRPr="00F90175">
        <w:rPr>
          <w:sz w:val="26"/>
          <w:szCs w:val="26"/>
          <w:shd w:val="clear" w:color="auto" w:fill="FFFFFF"/>
          <w:lang w:val="uk-UA"/>
        </w:rPr>
        <w:t xml:space="preserve"> писав: «Якщо для індустріального суспільства є характерною боротьба між капіталістом і робітником на підприємстві, то в постіндустріальному суспільстві конфлікт проявляється в зіткненні між фахівцем і простолюдином в організаціях і в суспільстві».</w:t>
      </w:r>
    </w:p>
    <w:p w:rsidR="007A0625" w:rsidRPr="00542D89" w:rsidRDefault="007A0625">
      <w:pPr>
        <w:rPr>
          <w:lang w:val="uk-UA"/>
        </w:rPr>
      </w:pPr>
    </w:p>
    <w:sectPr w:rsidR="007A0625" w:rsidRPr="00542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D89"/>
    <w:rsid w:val="00542D89"/>
    <w:rsid w:val="007A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D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D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1102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1</cp:revision>
  <dcterms:created xsi:type="dcterms:W3CDTF">2019-01-15T14:47:00Z</dcterms:created>
  <dcterms:modified xsi:type="dcterms:W3CDTF">2019-01-15T14:47:00Z</dcterms:modified>
</cp:coreProperties>
</file>