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463" w:rsidRDefault="00241463" w:rsidP="00241463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1.</w:t>
      </w:r>
      <w:r>
        <w:rPr>
          <w:b/>
          <w:sz w:val="26"/>
          <w:szCs w:val="26"/>
          <w:lang w:val="uk-UA"/>
        </w:rPr>
        <w:tab/>
        <w:t>Польща.</w:t>
      </w:r>
    </w:p>
    <w:bookmarkEnd w:id="0"/>
    <w:p w:rsidR="00241463" w:rsidRDefault="00241463" w:rsidP="00241463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Документи розповідають</w:t>
      </w:r>
    </w:p>
    <w:p w:rsidR="00241463" w:rsidRPr="00663C00" w:rsidRDefault="00241463" w:rsidP="00241463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Із програми Незалежної самоврядної професійної спілки «Солідарність»</w:t>
      </w:r>
    </w:p>
    <w:p w:rsidR="00241463" w:rsidRPr="00663C00" w:rsidRDefault="00241463" w:rsidP="00241463">
      <w:pPr>
        <w:tabs>
          <w:tab w:val="left" w:pos="1080"/>
        </w:tabs>
        <w:spacing w:line="360" w:lineRule="auto"/>
        <w:ind w:firstLine="540"/>
        <w:rPr>
          <w:sz w:val="26"/>
          <w:szCs w:val="26"/>
          <w:lang w:val="uk-UA"/>
        </w:rPr>
      </w:pPr>
      <w:r w:rsidRPr="00663C00">
        <w:rPr>
          <w:sz w:val="26"/>
          <w:szCs w:val="26"/>
          <w:lang w:val="uk-UA"/>
        </w:rPr>
        <w:t>19.</w:t>
      </w:r>
      <w:r>
        <w:rPr>
          <w:sz w:val="26"/>
          <w:szCs w:val="26"/>
          <w:lang w:val="uk-UA"/>
        </w:rPr>
        <w:tab/>
      </w:r>
      <w:r w:rsidRPr="00663C00">
        <w:rPr>
          <w:sz w:val="26"/>
          <w:szCs w:val="26"/>
          <w:lang w:val="uk-UA"/>
        </w:rPr>
        <w:t>Світоглядний, суспільний, політичний та культурний плюралізм має стати основою демократії самоврядної Польщі.</w:t>
      </w:r>
    </w:p>
    <w:p w:rsidR="00241463" w:rsidRPr="00663C00" w:rsidRDefault="00241463" w:rsidP="00241463">
      <w:pPr>
        <w:tabs>
          <w:tab w:val="left" w:pos="1080"/>
        </w:tabs>
        <w:spacing w:line="360" w:lineRule="auto"/>
        <w:ind w:firstLine="540"/>
        <w:rPr>
          <w:sz w:val="26"/>
          <w:szCs w:val="26"/>
          <w:lang w:val="uk-UA"/>
        </w:rPr>
      </w:pPr>
      <w:r w:rsidRPr="00663C00">
        <w:rPr>
          <w:sz w:val="26"/>
          <w:szCs w:val="26"/>
          <w:lang w:val="uk-UA"/>
        </w:rPr>
        <w:t>20.</w:t>
      </w:r>
      <w:r>
        <w:rPr>
          <w:sz w:val="26"/>
          <w:szCs w:val="26"/>
          <w:lang w:val="uk-UA"/>
        </w:rPr>
        <w:tab/>
      </w:r>
      <w:r w:rsidRPr="00663C00">
        <w:rPr>
          <w:sz w:val="26"/>
          <w:szCs w:val="26"/>
          <w:lang w:val="uk-UA"/>
        </w:rPr>
        <w:t>Справжнє самоврядування трудящих буде основою самоврядування Польщі.</w:t>
      </w:r>
    </w:p>
    <w:p w:rsidR="00241463" w:rsidRDefault="00241463" w:rsidP="00241463">
      <w:pPr>
        <w:tabs>
          <w:tab w:val="left" w:pos="108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21.</w:t>
      </w:r>
      <w:r>
        <w:rPr>
          <w:sz w:val="26"/>
          <w:szCs w:val="26"/>
          <w:lang w:val="uk-UA"/>
        </w:rPr>
        <w:tab/>
      </w:r>
      <w:r w:rsidRPr="00C2160E">
        <w:rPr>
          <w:sz w:val="26"/>
          <w:szCs w:val="26"/>
          <w:lang w:val="uk-UA"/>
        </w:rPr>
        <w:t xml:space="preserve">Самостійні в юридичному, організаційному та майновому </w:t>
      </w:r>
      <w:r>
        <w:rPr>
          <w:sz w:val="26"/>
          <w:szCs w:val="26"/>
          <w:lang w:val="uk-UA"/>
        </w:rPr>
        <w:t>сенсах територіальні о</w:t>
      </w:r>
      <w:r w:rsidRPr="00C2160E">
        <w:rPr>
          <w:sz w:val="26"/>
          <w:szCs w:val="26"/>
          <w:lang w:val="uk-UA"/>
        </w:rPr>
        <w:t xml:space="preserve">ргани самоврядування мають </w:t>
      </w:r>
      <w:r>
        <w:rPr>
          <w:sz w:val="26"/>
          <w:szCs w:val="26"/>
          <w:lang w:val="uk-UA"/>
        </w:rPr>
        <w:t>бу</w:t>
      </w:r>
      <w:r w:rsidRPr="00C2160E">
        <w:rPr>
          <w:sz w:val="26"/>
          <w:szCs w:val="26"/>
          <w:lang w:val="uk-UA"/>
        </w:rPr>
        <w:t>ти справжнім представництвом місцевої громади.</w:t>
      </w:r>
    </w:p>
    <w:p w:rsidR="00241463" w:rsidRDefault="00241463" w:rsidP="00241463">
      <w:pPr>
        <w:tabs>
          <w:tab w:val="left" w:pos="1080"/>
        </w:tabs>
        <w:spacing w:line="360" w:lineRule="auto"/>
        <w:ind w:firstLine="540"/>
        <w:rPr>
          <w:sz w:val="26"/>
          <w:szCs w:val="26"/>
          <w:lang w:val="uk-UA"/>
        </w:rPr>
      </w:pPr>
      <w:r w:rsidRPr="00C2160E">
        <w:rPr>
          <w:sz w:val="26"/>
          <w:szCs w:val="26"/>
          <w:lang w:val="uk-UA"/>
        </w:rPr>
        <w:t>22.</w:t>
      </w:r>
      <w:r>
        <w:rPr>
          <w:sz w:val="26"/>
          <w:szCs w:val="26"/>
          <w:lang w:val="uk-UA"/>
        </w:rPr>
        <w:tab/>
      </w:r>
      <w:r w:rsidRPr="00C2160E">
        <w:rPr>
          <w:sz w:val="26"/>
          <w:szCs w:val="26"/>
          <w:lang w:val="uk-UA"/>
        </w:rPr>
        <w:t xml:space="preserve">Організації й органи самоврядування </w:t>
      </w:r>
      <w:r>
        <w:rPr>
          <w:sz w:val="26"/>
          <w:szCs w:val="26"/>
          <w:lang w:val="uk-UA"/>
        </w:rPr>
        <w:t xml:space="preserve">мають </w:t>
      </w:r>
      <w:r w:rsidRPr="00C2160E">
        <w:rPr>
          <w:sz w:val="26"/>
          <w:szCs w:val="26"/>
          <w:lang w:val="uk-UA"/>
        </w:rPr>
        <w:t>бути представлені на рівні найвищої державної влади.</w:t>
      </w:r>
    </w:p>
    <w:p w:rsidR="00241463" w:rsidRDefault="00241463" w:rsidP="00241463">
      <w:pPr>
        <w:tabs>
          <w:tab w:val="left" w:pos="1080"/>
        </w:tabs>
        <w:spacing w:line="360" w:lineRule="auto"/>
        <w:ind w:firstLine="540"/>
        <w:rPr>
          <w:sz w:val="26"/>
          <w:szCs w:val="26"/>
          <w:lang w:val="uk-UA"/>
        </w:rPr>
      </w:pPr>
      <w:r w:rsidRPr="00C2160E">
        <w:rPr>
          <w:sz w:val="26"/>
          <w:szCs w:val="26"/>
          <w:lang w:val="uk-UA"/>
        </w:rPr>
        <w:t>23. Юридична система має гарантувати основні громадянські свободи; поважати принципи рівності перед законом усіх громадян та всіх установ громадянського життя.</w:t>
      </w:r>
    </w:p>
    <w:p w:rsidR="00241463" w:rsidRPr="00663C00" w:rsidRDefault="00241463" w:rsidP="00241463">
      <w:pPr>
        <w:tabs>
          <w:tab w:val="left" w:pos="1080"/>
        </w:tabs>
        <w:spacing w:line="360" w:lineRule="auto"/>
        <w:ind w:firstLine="540"/>
        <w:rPr>
          <w:sz w:val="26"/>
          <w:szCs w:val="26"/>
          <w:lang w:val="uk-UA"/>
        </w:rPr>
      </w:pPr>
      <w:r w:rsidRPr="00663C00">
        <w:rPr>
          <w:sz w:val="26"/>
          <w:szCs w:val="26"/>
          <w:lang w:val="uk-UA"/>
        </w:rPr>
        <w:t>24.</w:t>
      </w:r>
      <w:r>
        <w:rPr>
          <w:sz w:val="26"/>
          <w:szCs w:val="26"/>
          <w:lang w:val="uk-UA"/>
        </w:rPr>
        <w:tab/>
      </w:r>
      <w:r w:rsidRPr="00663C00">
        <w:rPr>
          <w:sz w:val="26"/>
          <w:szCs w:val="26"/>
          <w:lang w:val="uk-UA"/>
        </w:rPr>
        <w:t xml:space="preserve">Судочинство має бути незалежним, а каральний апарат </w:t>
      </w:r>
      <w:r>
        <w:rPr>
          <w:sz w:val="26"/>
          <w:szCs w:val="26"/>
          <w:lang w:val="uk-UA"/>
        </w:rPr>
        <w:t>має</w:t>
      </w:r>
      <w:r w:rsidRPr="00663C00">
        <w:rPr>
          <w:sz w:val="26"/>
          <w:szCs w:val="26"/>
          <w:lang w:val="uk-UA"/>
        </w:rPr>
        <w:t xml:space="preserve"> перебувати під суспільним контролем.</w:t>
      </w:r>
    </w:p>
    <w:p w:rsidR="00241463" w:rsidRPr="00663C00" w:rsidRDefault="00241463" w:rsidP="00241463">
      <w:pPr>
        <w:tabs>
          <w:tab w:val="left" w:pos="1080"/>
        </w:tabs>
        <w:spacing w:line="360" w:lineRule="auto"/>
        <w:ind w:firstLine="540"/>
        <w:rPr>
          <w:sz w:val="26"/>
          <w:szCs w:val="26"/>
          <w:lang w:val="uk-UA"/>
        </w:rPr>
      </w:pPr>
      <w:r w:rsidRPr="00663C00">
        <w:rPr>
          <w:sz w:val="26"/>
          <w:szCs w:val="26"/>
          <w:lang w:val="uk-UA"/>
        </w:rPr>
        <w:t>25.</w:t>
      </w:r>
      <w:r>
        <w:rPr>
          <w:sz w:val="26"/>
          <w:szCs w:val="26"/>
          <w:lang w:val="uk-UA"/>
        </w:rPr>
        <w:tab/>
      </w:r>
      <w:r w:rsidRPr="00663C00">
        <w:rPr>
          <w:sz w:val="26"/>
          <w:szCs w:val="26"/>
          <w:lang w:val="uk-UA"/>
        </w:rPr>
        <w:t>У Польщі, як правовій державі, ніхто не може бути переслідуваний за переконання ані примушений до дій, що суперечать його сумлінню.</w:t>
      </w:r>
    </w:p>
    <w:p w:rsidR="00241463" w:rsidRPr="00663C00" w:rsidRDefault="00241463" w:rsidP="00241463">
      <w:pPr>
        <w:tabs>
          <w:tab w:val="left" w:pos="108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26.</w:t>
      </w:r>
      <w:r>
        <w:rPr>
          <w:sz w:val="26"/>
          <w:szCs w:val="26"/>
          <w:lang w:val="uk-UA"/>
        </w:rPr>
        <w:tab/>
      </w:r>
      <w:r w:rsidRPr="00663C00">
        <w:rPr>
          <w:sz w:val="26"/>
          <w:szCs w:val="26"/>
          <w:lang w:val="uk-UA"/>
        </w:rPr>
        <w:t>Особи, винні</w:t>
      </w:r>
      <w:r>
        <w:rPr>
          <w:sz w:val="26"/>
          <w:szCs w:val="26"/>
          <w:lang w:val="uk-UA"/>
        </w:rPr>
        <w:t xml:space="preserve"> в</w:t>
      </w:r>
      <w:r w:rsidRPr="00663C00">
        <w:rPr>
          <w:sz w:val="26"/>
          <w:szCs w:val="26"/>
          <w:lang w:val="uk-UA"/>
        </w:rPr>
        <w:t xml:space="preserve"> занепаді країни, мають понести за це повну відповідальність.</w:t>
      </w:r>
    </w:p>
    <w:p w:rsidR="00241463" w:rsidRDefault="00241463" w:rsidP="00241463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</w:p>
    <w:p w:rsidR="00241463" w:rsidRDefault="00241463" w:rsidP="00241463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1. Якими були програмові цілі «Солідарності»? 2. Що, на вашу думку, мала принести Польщі їх реалізація?</w:t>
      </w:r>
    </w:p>
    <w:p w:rsidR="007A0625" w:rsidRPr="00241463" w:rsidRDefault="007A0625" w:rsidP="00241463">
      <w:pPr>
        <w:rPr>
          <w:lang w:val="uk-UA"/>
        </w:rPr>
      </w:pPr>
    </w:p>
    <w:sectPr w:rsidR="007A0625" w:rsidRPr="00241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04"/>
    <w:rsid w:val="00241463"/>
    <w:rsid w:val="007A0625"/>
    <w:rsid w:val="00934B04"/>
    <w:rsid w:val="00E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2019-01-15T14:29:00Z</dcterms:created>
  <dcterms:modified xsi:type="dcterms:W3CDTF">2019-01-15T14:29:00Z</dcterms:modified>
</cp:coreProperties>
</file>