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F73" w:rsidRPr="00C35D98" w:rsidRDefault="00BD5F73" w:rsidP="00BD5F73">
      <w:pPr>
        <w:tabs>
          <w:tab w:val="left" w:pos="993"/>
        </w:tabs>
        <w:spacing w:line="276" w:lineRule="auto"/>
        <w:ind w:firstLine="567"/>
        <w:rPr>
          <w:b/>
          <w:sz w:val="20"/>
          <w:szCs w:val="20"/>
          <w:lang w:val="uk-UA"/>
        </w:rPr>
      </w:pPr>
      <w:bookmarkStart w:id="0" w:name="_GoBack"/>
      <w:r w:rsidRPr="00C35D98">
        <w:rPr>
          <w:b/>
          <w:sz w:val="20"/>
          <w:szCs w:val="20"/>
          <w:lang w:val="uk-UA"/>
        </w:rPr>
        <w:t xml:space="preserve">§ </w:t>
      </w:r>
      <w:r>
        <w:rPr>
          <w:b/>
          <w:sz w:val="20"/>
          <w:szCs w:val="20"/>
          <w:lang w:val="uk-UA"/>
        </w:rPr>
        <w:t>9—10</w:t>
      </w:r>
      <w:bookmarkEnd w:id="0"/>
      <w:r w:rsidRPr="00C35D98">
        <w:rPr>
          <w:b/>
          <w:sz w:val="20"/>
          <w:szCs w:val="20"/>
          <w:lang w:val="uk-UA"/>
        </w:rPr>
        <w:t>. Велика Британія та Франція</w:t>
      </w:r>
    </w:p>
    <w:p w:rsidR="00BD5F73" w:rsidRDefault="00BD5F73" w:rsidP="00BD5F73">
      <w:pPr>
        <w:autoSpaceDE w:val="0"/>
        <w:autoSpaceDN w:val="0"/>
        <w:adjustRightInd w:val="0"/>
        <w:spacing w:line="276" w:lineRule="auto"/>
        <w:ind w:firstLine="567"/>
        <w:rPr>
          <w:b/>
          <w:sz w:val="20"/>
          <w:szCs w:val="20"/>
          <w:lang w:val="uk-UA"/>
        </w:rPr>
      </w:pPr>
    </w:p>
    <w:p w:rsidR="00BD5F73" w:rsidRPr="00C35D98" w:rsidRDefault="00BD5F73" w:rsidP="00BD5F73">
      <w:pPr>
        <w:autoSpaceDE w:val="0"/>
        <w:autoSpaceDN w:val="0"/>
        <w:adjustRightInd w:val="0"/>
        <w:spacing w:line="276" w:lineRule="auto"/>
        <w:ind w:firstLine="567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1.</w:t>
      </w:r>
      <w:r w:rsidRPr="00C35D98">
        <w:rPr>
          <w:b/>
          <w:sz w:val="20"/>
          <w:szCs w:val="20"/>
          <w:lang w:val="uk-UA"/>
        </w:rPr>
        <w:tab/>
        <w:t>Велика Британія у 1945—1979 рр.</w:t>
      </w:r>
    </w:p>
    <w:p w:rsidR="00BD5F73" w:rsidRDefault="00BD5F73" w:rsidP="00BD5F73">
      <w:pPr>
        <w:autoSpaceDE w:val="0"/>
        <w:autoSpaceDN w:val="0"/>
        <w:adjustRightInd w:val="0"/>
        <w:spacing w:line="276" w:lineRule="auto"/>
        <w:ind w:firstLine="567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BD5F73" w:rsidRPr="00C35D98" w:rsidRDefault="00BD5F73" w:rsidP="00BD5F73">
      <w:pPr>
        <w:autoSpaceDE w:val="0"/>
        <w:autoSpaceDN w:val="0"/>
        <w:adjustRightInd w:val="0"/>
        <w:spacing w:line="276" w:lineRule="auto"/>
        <w:ind w:firstLine="567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Наслідки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Другої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світової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війни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3"/>
        <w:gridCol w:w="7412"/>
      </w:tblGrid>
      <w:tr w:rsidR="00BD5F73" w:rsidRPr="00F36146" w:rsidTr="00A12CBE">
        <w:tc>
          <w:tcPr>
            <w:tcW w:w="1951" w:type="dxa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Показники</w:t>
            </w:r>
          </w:p>
        </w:tc>
        <w:tc>
          <w:tcPr>
            <w:tcW w:w="7620" w:type="dxa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Характеристика</w:t>
            </w:r>
          </w:p>
        </w:tc>
      </w:tr>
      <w:tr w:rsidR="00BD5F73" w:rsidRPr="00F36146" w:rsidTr="00A12CBE">
        <w:tc>
          <w:tcPr>
            <w:tcW w:w="1951" w:type="dxa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Людські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втрати</w:t>
            </w:r>
            <w:proofErr w:type="spellEnd"/>
          </w:p>
        </w:tc>
        <w:tc>
          <w:tcPr>
            <w:tcW w:w="7620" w:type="dxa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Загинуло 265 тис. військових (без урахування втрат 100 тис. осіб країн Співдружності та імперії) та 70 тис. осіб мирного населення</w:t>
            </w:r>
          </w:p>
        </w:tc>
      </w:tr>
      <w:tr w:rsidR="00BD5F73" w:rsidRPr="00F36146" w:rsidTr="00A12CBE">
        <w:tc>
          <w:tcPr>
            <w:tcW w:w="1951" w:type="dxa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Матеріальні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втрати</w:t>
            </w:r>
            <w:proofErr w:type="spellEnd"/>
          </w:p>
        </w:tc>
        <w:tc>
          <w:tcPr>
            <w:tcW w:w="7620" w:type="dxa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Становили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чверть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національного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багатства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(30 млрд дол.);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внутрішній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борг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збільшився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 3 рази,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зовнішній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— на 21 млрд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фунтів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стерлінгів</w:t>
            </w:r>
            <w:proofErr w:type="spellEnd"/>
          </w:p>
        </w:tc>
      </w:tr>
      <w:tr w:rsidR="00BD5F73" w:rsidRPr="00F36146" w:rsidTr="00A12CBE">
        <w:tc>
          <w:tcPr>
            <w:tcW w:w="1951" w:type="dxa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Територіальні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зміни</w:t>
            </w:r>
            <w:proofErr w:type="spellEnd"/>
          </w:p>
        </w:tc>
        <w:tc>
          <w:tcPr>
            <w:tcW w:w="7620" w:type="dxa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Початок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отримання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незалежності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Британськими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колоніями</w:t>
            </w:r>
            <w:proofErr w:type="spellEnd"/>
          </w:p>
        </w:tc>
      </w:tr>
      <w:tr w:rsidR="00BD5F73" w:rsidRPr="00F36146" w:rsidTr="00A12CBE">
        <w:tc>
          <w:tcPr>
            <w:tcW w:w="1951" w:type="dxa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Соціально-економічні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наслідки</w:t>
            </w:r>
            <w:proofErr w:type="spellEnd"/>
          </w:p>
        </w:tc>
        <w:tc>
          <w:tcPr>
            <w:tcW w:w="7620" w:type="dxa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Падіння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ВВП до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рівня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1936—1937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рр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Фінансова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паливна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кризи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Безробіття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сягало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2 млн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осіб</w:t>
            </w:r>
            <w:proofErr w:type="spellEnd"/>
          </w:p>
        </w:tc>
      </w:tr>
      <w:tr w:rsidR="00BD5F73" w:rsidRPr="00F36146" w:rsidTr="00A12CBE">
        <w:tc>
          <w:tcPr>
            <w:tcW w:w="1951" w:type="dxa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Політичні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зміни</w:t>
            </w:r>
            <w:proofErr w:type="spellEnd"/>
          </w:p>
        </w:tc>
        <w:tc>
          <w:tcPr>
            <w:tcW w:w="7620" w:type="dxa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Поразка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консерваторів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перших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повоєнних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виборах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прихід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влади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лейбористів</w:t>
            </w:r>
            <w:proofErr w:type="spellEnd"/>
          </w:p>
        </w:tc>
      </w:tr>
    </w:tbl>
    <w:p w:rsidR="00BD5F73" w:rsidRPr="00C35D98" w:rsidRDefault="00BD5F73" w:rsidP="00BD5F73">
      <w:pPr>
        <w:autoSpaceDE w:val="0"/>
        <w:autoSpaceDN w:val="0"/>
        <w:adjustRightInd w:val="0"/>
        <w:spacing w:line="276" w:lineRule="auto"/>
        <w:ind w:firstLine="567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BD5F73" w:rsidRPr="00C35D98" w:rsidRDefault="00BD5F73" w:rsidP="00BD5F73">
      <w:pPr>
        <w:autoSpaceDE w:val="0"/>
        <w:autoSpaceDN w:val="0"/>
        <w:adjustRightInd w:val="0"/>
        <w:spacing w:line="276" w:lineRule="auto"/>
        <w:ind w:firstLine="567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r w:rsidRPr="00C35D98">
        <w:rPr>
          <w:rFonts w:ascii="SchoolBook-Bold" w:hAnsi="SchoolBook-Bold" w:cs="SchoolBook-Bold"/>
          <w:b/>
          <w:bCs/>
          <w:sz w:val="20"/>
          <w:szCs w:val="20"/>
        </w:rPr>
        <w:t>Проблема Ольстеру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1"/>
        <w:gridCol w:w="7144"/>
      </w:tblGrid>
      <w:tr w:rsidR="00BD5F73" w:rsidRPr="00F36146" w:rsidTr="00A12CBE">
        <w:tc>
          <w:tcPr>
            <w:tcW w:w="9571" w:type="dxa"/>
            <w:gridSpan w:val="2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Характеристика</w:t>
            </w:r>
          </w:p>
        </w:tc>
      </w:tr>
      <w:tr w:rsidR="00BD5F73" w:rsidRPr="00F36146" w:rsidTr="00A12CBE">
        <w:tc>
          <w:tcPr>
            <w:tcW w:w="2235" w:type="dxa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Причини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виникнення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кризи</w:t>
            </w:r>
            <w:proofErr w:type="spellEnd"/>
          </w:p>
        </w:tc>
        <w:tc>
          <w:tcPr>
            <w:tcW w:w="7336" w:type="dxa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Конфлікт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між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ірландцями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-католиками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англійцями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-протестантами.</w:t>
            </w:r>
          </w:p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Терористична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діяльність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Ірландської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республіканської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армії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(ІРА)</w:t>
            </w:r>
          </w:p>
        </w:tc>
      </w:tr>
      <w:tr w:rsidR="00BD5F73" w:rsidRPr="00F36146" w:rsidTr="00A12CBE">
        <w:tc>
          <w:tcPr>
            <w:tcW w:w="9571" w:type="dxa"/>
            <w:gridSpan w:val="2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Основні події</w:t>
            </w:r>
          </w:p>
        </w:tc>
      </w:tr>
      <w:tr w:rsidR="00BD5F73" w:rsidRPr="00F36146" w:rsidTr="00A12CBE">
        <w:tc>
          <w:tcPr>
            <w:tcW w:w="2235" w:type="dxa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 xml:space="preserve">1969 р. </w:t>
            </w:r>
          </w:p>
        </w:tc>
        <w:tc>
          <w:tcPr>
            <w:tcW w:w="7336" w:type="dxa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Початок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збройного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протистояння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Ольстері</w:t>
            </w:r>
            <w:proofErr w:type="spellEnd"/>
          </w:p>
        </w:tc>
      </w:tr>
      <w:tr w:rsidR="00BD5F73" w:rsidRPr="00F36146" w:rsidTr="00A12CBE">
        <w:tc>
          <w:tcPr>
            <w:tcW w:w="2235" w:type="dxa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1998 р.</w:t>
            </w:r>
          </w:p>
        </w:tc>
        <w:tc>
          <w:tcPr>
            <w:tcW w:w="7336" w:type="dxa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Укладення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угоди про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мирне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врегулювання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Надання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Ольстеру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автономних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прав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із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розширеним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самоврядуванням</w:t>
            </w:r>
            <w:proofErr w:type="spellEnd"/>
          </w:p>
        </w:tc>
      </w:tr>
      <w:tr w:rsidR="00BD5F73" w:rsidRPr="00F36146" w:rsidTr="00A12CBE">
        <w:tc>
          <w:tcPr>
            <w:tcW w:w="2235" w:type="dxa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2005 р.</w:t>
            </w:r>
          </w:p>
        </w:tc>
        <w:tc>
          <w:tcPr>
            <w:tcW w:w="7336" w:type="dxa"/>
          </w:tcPr>
          <w:p w:rsidR="00BD5F73" w:rsidRPr="00F36146" w:rsidRDefault="00BD5F7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Завершення роззброєння ІРА</w:t>
            </w:r>
          </w:p>
        </w:tc>
      </w:tr>
    </w:tbl>
    <w:p w:rsidR="00397866" w:rsidRDefault="00397866"/>
    <w:sectPr w:rsidR="00397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86B"/>
    <w:rsid w:val="0007786B"/>
    <w:rsid w:val="00397866"/>
    <w:rsid w:val="00BD5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41E4F5-CFC3-4372-8FE7-2C1D5F763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5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2019-01-14T14:52:00Z</dcterms:created>
  <dcterms:modified xsi:type="dcterms:W3CDTF">2019-01-14T14:52:00Z</dcterms:modified>
</cp:coreProperties>
</file>