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Практичне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заняття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 xml:space="preserve">розділом </w:t>
      </w:r>
      <w:r w:rsidRPr="000C05D6">
        <w:rPr>
          <w:b/>
          <w:lang w:val="uk-UA"/>
        </w:rPr>
        <w:t>V.</w:t>
      </w:r>
      <w:r w:rsidRPr="000C05D6">
        <w:rPr>
          <w:b/>
          <w:bCs/>
          <w:lang w:val="uk-UA"/>
        </w:rPr>
        <w:t xml:space="preserve"> Епоха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Просвітництва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b/>
          <w:bCs/>
          <w:lang w:val="uk-UA"/>
        </w:rPr>
        <w:t>Мета:</w:t>
      </w:r>
      <w:r w:rsidRPr="000C05D6">
        <w:rPr>
          <w:bCs/>
          <w:lang w:val="uk-UA"/>
        </w:rPr>
        <w:t xml:space="preserve"> </w:t>
      </w:r>
      <w:r w:rsidRPr="000C05D6">
        <w:rPr>
          <w:lang w:val="uk-UA"/>
        </w:rPr>
        <w:t>спираючись на знання, отримані впродовж опрацювання матеріалу розділу, розвивати вміння працювати з контурною картою; удосконалювати навички групової роботи та вміння знаходити необхідну інформацію в тексті історичного джерела.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Завдання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для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підготовки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до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практичного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заняття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>1.</w:t>
      </w:r>
      <w:r w:rsidRPr="004E1A0A">
        <w:rPr>
          <w:bCs/>
          <w:lang w:val="uk-UA"/>
        </w:rPr>
        <w:tab/>
      </w:r>
      <w:r w:rsidRPr="004E1A0A">
        <w:rPr>
          <w:lang w:val="uk-UA"/>
        </w:rPr>
        <w:t>Повторити матеріал розділу.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>2.</w:t>
      </w:r>
      <w:r w:rsidRPr="004E1A0A">
        <w:rPr>
          <w:bCs/>
          <w:lang w:val="uk-UA"/>
        </w:rPr>
        <w:tab/>
      </w:r>
      <w:r w:rsidRPr="004E1A0A">
        <w:rPr>
          <w:lang w:val="uk-UA"/>
        </w:rPr>
        <w:t>У складі малих груп зібрати додаткову інформацію про боротьбу північноамериканських колоній за незалежність.</w:t>
      </w:r>
    </w:p>
    <w:p w:rsidR="00C6287F" w:rsidRPr="004E1A0A" w:rsidRDefault="00C6287F" w:rsidP="00C6287F">
      <w:pPr>
        <w:spacing w:line="360" w:lineRule="auto"/>
        <w:ind w:firstLine="340"/>
        <w:rPr>
          <w:lang w:val="uk-UA"/>
        </w:rPr>
      </w:pPr>
      <w:r w:rsidRPr="004E1A0A">
        <w:rPr>
          <w:lang w:val="uk-UA"/>
        </w:rPr>
        <w:t>3.</w:t>
      </w:r>
      <w:r w:rsidRPr="004E1A0A">
        <w:rPr>
          <w:lang w:val="uk-UA"/>
        </w:rPr>
        <w:tab/>
        <w:t>Підготувати презентацію за темами (на вибір): 1) Зміни в повсякденному житті країн Західної Європи у XVIII ст. під впливом промислової революції; 2) Зміни в повсякденному житті країн Західної Європи у XVIII ст. під впливом поширення ідей Просвітництва.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Пригадайте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 xml:space="preserve">1. </w:t>
      </w:r>
      <w:r w:rsidRPr="004E1A0A">
        <w:rPr>
          <w:lang w:val="uk-UA"/>
        </w:rPr>
        <w:t>Якими були хронологічні межі епохи Просвітництва?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 xml:space="preserve">2. </w:t>
      </w:r>
      <w:r w:rsidRPr="004E1A0A">
        <w:rPr>
          <w:lang w:val="uk-UA"/>
        </w:rPr>
        <w:t>Із якою державою вели боротьбу за незалежність північноамериканські колонії?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 xml:space="preserve">3. </w:t>
      </w:r>
      <w:r w:rsidRPr="004E1A0A">
        <w:rPr>
          <w:lang w:val="uk-UA"/>
        </w:rPr>
        <w:t>Які факти свідчать про перетворення Російської імперії на одну з могутніх держав Європи?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 xml:space="preserve">4. </w:t>
      </w:r>
      <w:r w:rsidRPr="004E1A0A">
        <w:rPr>
          <w:lang w:val="uk-UA"/>
        </w:rPr>
        <w:t>У як</w:t>
      </w:r>
      <w:r w:rsidRPr="000C05D6">
        <w:rPr>
          <w:lang w:val="uk-UA"/>
        </w:rPr>
        <w:t>их державах Європи правили «освічені монархи»?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Хід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роботи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4E1A0A">
        <w:rPr>
          <w:b/>
          <w:lang w:val="uk-UA"/>
        </w:rPr>
        <w:t>I.</w:t>
      </w:r>
      <w:r w:rsidRPr="004E1A0A">
        <w:rPr>
          <w:b/>
          <w:lang w:val="uk-UA"/>
        </w:rPr>
        <w:tab/>
        <w:t>Робота з контурною картою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1.</w:t>
      </w:r>
      <w:r w:rsidRPr="000C05D6">
        <w:rPr>
          <w:lang w:val="uk-UA"/>
        </w:rPr>
        <w:tab/>
      </w:r>
      <w:r>
        <w:rPr>
          <w:lang w:val="uk-UA"/>
        </w:rPr>
        <w:t>Позначте на контурній карті</w:t>
      </w:r>
      <w:r w:rsidRPr="000C05D6">
        <w:rPr>
          <w:lang w:val="uk-UA"/>
        </w:rPr>
        <w:t xml:space="preserve"> найважливіші культурні центри Європи епохи Просвітництва.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Зафарбуйте території, що увійшли до складу Росії у XVIII ст.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Позначте територію, боротьба за яку стала джерелом конфлікту між Австрією та Пруссією у XVIII ст.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Позначте стрілочками перебіг бойових дій під час війни за незалежність США.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Зафарбуйте територію США після здобуття незалежності.</w:t>
      </w:r>
    </w:p>
    <w:p w:rsidR="00C6287F" w:rsidRPr="000C05D6" w:rsidRDefault="00C6287F" w:rsidP="00C6287F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Позначте три поділи Речі Посполитої у XVIII ст.</w:t>
      </w:r>
    </w:p>
    <w:p w:rsidR="00C6287F" w:rsidRPr="004E1A0A" w:rsidRDefault="00C6287F" w:rsidP="00C6287F">
      <w:pPr>
        <w:spacing w:line="360" w:lineRule="auto"/>
        <w:ind w:firstLine="340"/>
        <w:rPr>
          <w:b/>
          <w:lang w:val="uk-UA"/>
        </w:rPr>
      </w:pPr>
      <w:r w:rsidRPr="004E1A0A">
        <w:rPr>
          <w:b/>
          <w:lang w:val="uk-UA"/>
        </w:rPr>
        <w:t>II.</w:t>
      </w:r>
      <w:r w:rsidRPr="004E1A0A">
        <w:rPr>
          <w:b/>
          <w:lang w:val="uk-UA"/>
        </w:rPr>
        <w:tab/>
        <w:t xml:space="preserve">Робота із синхронізованою хронологічною таблицею «Європа в </w:t>
      </w:r>
      <w:proofErr w:type="spellStart"/>
      <w:r w:rsidRPr="004E1A0A">
        <w:rPr>
          <w:b/>
          <w:lang w:val="uk-UA"/>
        </w:rPr>
        <w:t>Ранньомодерну</w:t>
      </w:r>
      <w:proofErr w:type="spellEnd"/>
      <w:r w:rsidRPr="004E1A0A">
        <w:rPr>
          <w:b/>
          <w:lang w:val="uk-UA"/>
        </w:rPr>
        <w:t xml:space="preserve"> добу»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Додайте до синхронізованої хронологічної таблиці відомості про початок промислової революції, хронологічні межі епохи Просвітництва та війни за незалежність США, ухвалення Декларації незалежності та Конституції США.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/>
          <w:bCs/>
          <w:lang w:val="uk-UA"/>
        </w:rPr>
      </w:pPr>
      <w:r w:rsidRPr="004E1A0A">
        <w:rPr>
          <w:b/>
          <w:lang w:val="uk-UA"/>
        </w:rPr>
        <w:t>III</w:t>
      </w:r>
      <w:r w:rsidRPr="004E1A0A">
        <w:rPr>
          <w:b/>
          <w:bCs/>
          <w:lang w:val="uk-UA"/>
        </w:rPr>
        <w:t>.</w:t>
      </w:r>
      <w:r w:rsidRPr="004E1A0A">
        <w:rPr>
          <w:b/>
          <w:bCs/>
          <w:lang w:val="uk-UA"/>
        </w:rPr>
        <w:tab/>
        <w:t>Робота в малих групах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lang w:val="uk-UA"/>
        </w:rPr>
        <w:lastRenderedPageBreak/>
        <w:t>Проаналізуйте Декларацію незалежності США та визначте, які ідеї епохи Просвітництва в ній відображено.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4E1A0A">
        <w:rPr>
          <w:b/>
          <w:lang w:val="uk-UA"/>
        </w:rPr>
        <w:t>I</w:t>
      </w:r>
      <w:r w:rsidRPr="004E1A0A">
        <w:rPr>
          <w:b/>
          <w:lang w:val="en-US"/>
        </w:rPr>
        <w:t>V</w:t>
      </w:r>
      <w:r w:rsidRPr="004E1A0A">
        <w:rPr>
          <w:b/>
          <w:lang w:val="uk-UA"/>
        </w:rPr>
        <w:t>.</w:t>
      </w:r>
      <w:r w:rsidRPr="004E1A0A">
        <w:rPr>
          <w:b/>
          <w:lang w:val="uk-UA"/>
        </w:rPr>
        <w:tab/>
        <w:t>Робота в парах</w:t>
      </w:r>
    </w:p>
    <w:p w:rsidR="00C6287F" w:rsidRPr="000C05D6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Доберіть докази, які свідчать, що правління Катерини II в Росії, Марії-Терезії та Йосифа II в Австрії та Фрідріха II в Пруссії відповідає визначенню освіченого абсолютизму.</w:t>
      </w:r>
    </w:p>
    <w:p w:rsidR="00C6287F" w:rsidRPr="004E1A0A" w:rsidRDefault="00C6287F" w:rsidP="00C6287F">
      <w:pPr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4E1A0A">
        <w:rPr>
          <w:b/>
          <w:lang w:val="en-US"/>
        </w:rPr>
        <w:t>V</w:t>
      </w:r>
      <w:r w:rsidRPr="004E1A0A">
        <w:rPr>
          <w:b/>
          <w:lang w:val="uk-UA"/>
        </w:rPr>
        <w:t>.</w:t>
      </w:r>
      <w:r w:rsidRPr="004E1A0A">
        <w:rPr>
          <w:b/>
          <w:lang w:val="uk-UA"/>
        </w:rPr>
        <w:tab/>
        <w:t>Підсумки заняття</w:t>
      </w:r>
    </w:p>
    <w:p w:rsidR="00C6287F" w:rsidRPr="000C05D6" w:rsidRDefault="00C6287F" w:rsidP="00C6287F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 xml:space="preserve">Учні та учениці самостійно визначають, як проведене практичне заняття сприяло розвитку їхніх історичних </w:t>
      </w:r>
      <w:proofErr w:type="spellStart"/>
      <w:r w:rsidRPr="000C05D6">
        <w:rPr>
          <w:lang w:val="uk-UA"/>
        </w:rPr>
        <w:t>компетентностей</w:t>
      </w:r>
      <w:proofErr w:type="spellEnd"/>
      <w:r w:rsidRPr="000C05D6">
        <w:rPr>
          <w:lang w:val="uk-UA"/>
        </w:rPr>
        <w:t>.</w:t>
      </w:r>
    </w:p>
    <w:p w:rsidR="00C874C4" w:rsidRPr="00C6287F" w:rsidRDefault="00C874C4">
      <w:pPr>
        <w:rPr>
          <w:lang w:val="uk-UA"/>
        </w:rPr>
      </w:pPr>
      <w:bookmarkStart w:id="0" w:name="_GoBack"/>
      <w:bookmarkEnd w:id="0"/>
    </w:p>
    <w:sectPr w:rsidR="00C874C4" w:rsidRPr="00C62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263"/>
    <w:rsid w:val="00396A6B"/>
    <w:rsid w:val="00C6287F"/>
    <w:rsid w:val="00C874C4"/>
    <w:rsid w:val="00F56263"/>
    <w:rsid w:val="00FA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C6B0A-697C-449D-8C8E-0DB69FB6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88E"/>
    <w:pPr>
      <w:keepNext/>
      <w:spacing w:before="240" w:after="60" w:line="276" w:lineRule="auto"/>
      <w:ind w:firstLine="340"/>
      <w:jc w:val="center"/>
      <w:outlineLvl w:val="0"/>
    </w:pPr>
    <w:rPr>
      <w:rFonts w:eastAsiaTheme="majorEastAsia" w:cstheme="majorBidi"/>
      <w:b/>
      <w:bCs/>
      <w:kern w:val="32"/>
      <w:sz w:val="28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88E"/>
    <w:rPr>
      <w:rFonts w:eastAsiaTheme="majorEastAsia" w:cstheme="majorBidi"/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2020-12-19T14:03:00Z</dcterms:created>
  <dcterms:modified xsi:type="dcterms:W3CDTF">2020-12-19T14:03:00Z</dcterms:modified>
</cp:coreProperties>
</file>