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E0A474" w14:textId="77777777" w:rsidR="00B16450" w:rsidRPr="006F0A3E" w:rsidRDefault="00B16450" w:rsidP="00B16450">
      <w:pPr>
        <w:spacing w:line="360" w:lineRule="auto"/>
        <w:ind w:firstLine="340"/>
        <w:rPr>
          <w:b/>
          <w:sz w:val="28"/>
          <w:szCs w:val="28"/>
          <w:lang w:val="uk-UA"/>
        </w:rPr>
      </w:pPr>
      <w:r w:rsidRPr="006F0A3E">
        <w:rPr>
          <w:b/>
          <w:sz w:val="28"/>
          <w:szCs w:val="28"/>
          <w:lang w:val="uk-UA"/>
        </w:rPr>
        <w:t>Основні терміни і поняття</w:t>
      </w:r>
    </w:p>
    <w:p w14:paraId="2511ECE7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 xml:space="preserve">Алод — </w:t>
      </w:r>
      <w:r w:rsidRPr="00B31899">
        <w:rPr>
          <w:sz w:val="28"/>
          <w:szCs w:val="28"/>
        </w:rPr>
        <w:t>індивідуальна або родинна земельна власність у «варварських королівствах». Б</w:t>
      </w:r>
      <w:r w:rsidRPr="00B31899">
        <w:rPr>
          <w:sz w:val="28"/>
          <w:szCs w:val="28"/>
        </w:rPr>
        <w:t>у</w:t>
      </w:r>
      <w:r w:rsidRPr="00B31899">
        <w:rPr>
          <w:sz w:val="28"/>
          <w:szCs w:val="28"/>
        </w:rPr>
        <w:t>ла безумо</w:t>
      </w:r>
      <w:r w:rsidRPr="00B31899">
        <w:rPr>
          <w:sz w:val="28"/>
          <w:szCs w:val="28"/>
        </w:rPr>
        <w:t>в</w:t>
      </w:r>
      <w:r w:rsidRPr="00B31899">
        <w:rPr>
          <w:sz w:val="28"/>
          <w:szCs w:val="28"/>
        </w:rPr>
        <w:t>ним володінням, не пов’язаним із виконанням служби й повинностей.</w:t>
      </w:r>
    </w:p>
    <w:p w14:paraId="3BBA2FF0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Алхімія</w:t>
      </w:r>
      <w:r w:rsidRPr="00B31899">
        <w:rPr>
          <w:sz w:val="28"/>
          <w:szCs w:val="28"/>
        </w:rPr>
        <w:t xml:space="preserve"> — середньовічне вчення, метою якого був пошук «філософського </w:t>
      </w:r>
      <w:proofErr w:type="spellStart"/>
      <w:r w:rsidRPr="00B31899">
        <w:rPr>
          <w:sz w:val="28"/>
          <w:szCs w:val="28"/>
        </w:rPr>
        <w:t>каменя</w:t>
      </w:r>
      <w:proofErr w:type="spellEnd"/>
      <w:r w:rsidRPr="00B31899">
        <w:rPr>
          <w:sz w:val="28"/>
          <w:szCs w:val="28"/>
        </w:rPr>
        <w:t>» для перетворення різних металів на золото. Дало поштовх до розвитку хімії та фізики.</w:t>
      </w:r>
    </w:p>
    <w:p w14:paraId="70CDD1B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Античність</w:t>
      </w:r>
      <w:r w:rsidRPr="00B31899">
        <w:rPr>
          <w:sz w:val="28"/>
          <w:szCs w:val="28"/>
        </w:rPr>
        <w:t xml:space="preserve"> — термін, який застосовують до цивілізації Давніх Греції та Риму в усьому різноманітті її історичних форм.</w:t>
      </w:r>
    </w:p>
    <w:p w14:paraId="22F451C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Арабський халіфат</w:t>
      </w:r>
      <w:r w:rsidRPr="00B31899">
        <w:rPr>
          <w:sz w:val="28"/>
          <w:szCs w:val="28"/>
        </w:rPr>
        <w:t xml:space="preserve"> — </w:t>
      </w:r>
      <w:proofErr w:type="spellStart"/>
      <w:r w:rsidRPr="00B31899">
        <w:rPr>
          <w:sz w:val="28"/>
          <w:szCs w:val="28"/>
        </w:rPr>
        <w:t>арабо</w:t>
      </w:r>
      <w:proofErr w:type="spellEnd"/>
      <w:r w:rsidRPr="00B31899">
        <w:rPr>
          <w:sz w:val="28"/>
          <w:szCs w:val="28"/>
        </w:rPr>
        <w:t>-мусульманська держава, що існувала в 632—1258 рр.; вин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кла внасл</w:t>
      </w:r>
      <w:r w:rsidRPr="00B31899">
        <w:rPr>
          <w:sz w:val="28"/>
          <w:szCs w:val="28"/>
        </w:rPr>
        <w:t>і</w:t>
      </w:r>
      <w:r w:rsidRPr="00B31899">
        <w:rPr>
          <w:sz w:val="28"/>
          <w:szCs w:val="28"/>
        </w:rPr>
        <w:t>док арабських завоювань та очолювалася халіфами.</w:t>
      </w:r>
    </w:p>
    <w:p w14:paraId="11F1D433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Бенефіцій</w:t>
      </w:r>
      <w:r w:rsidRPr="00B31899">
        <w:rPr>
          <w:sz w:val="28"/>
          <w:szCs w:val="28"/>
        </w:rPr>
        <w:t xml:space="preserve"> (від латин. </w:t>
      </w:r>
      <w:proofErr w:type="spellStart"/>
      <w:r w:rsidRPr="00B31899">
        <w:rPr>
          <w:rStyle w:val="Italic"/>
          <w:sz w:val="28"/>
          <w:szCs w:val="28"/>
        </w:rPr>
        <w:t>beneficium</w:t>
      </w:r>
      <w:proofErr w:type="spellEnd"/>
      <w:r w:rsidRPr="00B31899">
        <w:rPr>
          <w:sz w:val="28"/>
          <w:szCs w:val="28"/>
        </w:rPr>
        <w:t xml:space="preserve"> — благодіяння) — форма умовного землекористування. Надавався правителем Франкської держави за умови виконання одержувачем певних обов’язків, найчастіше військової служби. Його наслідком стала поява у франкському суспіль</w:t>
      </w:r>
      <w:r w:rsidRPr="00B31899">
        <w:rPr>
          <w:sz w:val="28"/>
          <w:szCs w:val="28"/>
        </w:rPr>
        <w:t>с</w:t>
      </w:r>
      <w:r w:rsidRPr="00B31899">
        <w:rPr>
          <w:sz w:val="28"/>
          <w:szCs w:val="28"/>
        </w:rPr>
        <w:t>тві великих землевласників і залежн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го селянства.</w:t>
      </w:r>
    </w:p>
    <w:p w14:paraId="0566760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Булла</w:t>
      </w:r>
      <w:r w:rsidRPr="00B31899">
        <w:rPr>
          <w:sz w:val="28"/>
          <w:szCs w:val="28"/>
        </w:rPr>
        <w:t xml:space="preserve"> — особливо важливий документ, скріплений металевою печаткою — буллою.</w:t>
      </w:r>
    </w:p>
    <w:p w14:paraId="46C9D72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Бюргери</w:t>
      </w:r>
      <w:r w:rsidRPr="00B31899">
        <w:rPr>
          <w:sz w:val="28"/>
          <w:szCs w:val="28"/>
        </w:rPr>
        <w:t xml:space="preserve"> (від нім. </w:t>
      </w:r>
      <w:proofErr w:type="spellStart"/>
      <w:r w:rsidRPr="00B31899">
        <w:rPr>
          <w:rStyle w:val="Italic"/>
          <w:sz w:val="28"/>
          <w:szCs w:val="28"/>
        </w:rPr>
        <w:t>Burg</w:t>
      </w:r>
      <w:proofErr w:type="spellEnd"/>
      <w:r w:rsidRPr="00B31899">
        <w:rPr>
          <w:sz w:val="28"/>
          <w:szCs w:val="28"/>
        </w:rPr>
        <w:t xml:space="preserve"> — фортеця) — вільні повноправні городяни в німецькомовних кра</w:t>
      </w:r>
      <w:r w:rsidRPr="00B31899">
        <w:rPr>
          <w:sz w:val="28"/>
          <w:szCs w:val="28"/>
        </w:rPr>
        <w:t>ї</w:t>
      </w:r>
      <w:r w:rsidRPr="00B31899">
        <w:rPr>
          <w:sz w:val="28"/>
          <w:szCs w:val="28"/>
        </w:rPr>
        <w:t xml:space="preserve">нах, у франкомовних — буржуа, в італомовних — </w:t>
      </w:r>
      <w:proofErr w:type="spellStart"/>
      <w:r w:rsidRPr="00B31899">
        <w:rPr>
          <w:sz w:val="28"/>
          <w:szCs w:val="28"/>
        </w:rPr>
        <w:t>пополани</w:t>
      </w:r>
      <w:proofErr w:type="spellEnd"/>
      <w:r w:rsidRPr="00B31899">
        <w:rPr>
          <w:sz w:val="28"/>
          <w:szCs w:val="28"/>
        </w:rPr>
        <w:t>.</w:t>
      </w:r>
    </w:p>
    <w:p w14:paraId="48500EB8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Варвар</w:t>
      </w:r>
      <w:r w:rsidRPr="00B31899">
        <w:rPr>
          <w:sz w:val="28"/>
          <w:szCs w:val="28"/>
        </w:rPr>
        <w:t xml:space="preserve"> («той, хто бурмоче») — зневажлива назва, яку застосовували греки, а пізніше р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мляни щодо всіх, хто не належав до їхньої народності.</w:t>
      </w:r>
    </w:p>
    <w:p w14:paraId="425185F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«Варварське королівство»</w:t>
      </w:r>
      <w:r w:rsidRPr="00B31899">
        <w:rPr>
          <w:sz w:val="28"/>
          <w:szCs w:val="28"/>
        </w:rPr>
        <w:t xml:space="preserve"> — держава, створена варварськими народами на території З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хідної Ри</w:t>
      </w:r>
      <w:r w:rsidRPr="00B31899">
        <w:rPr>
          <w:sz w:val="28"/>
          <w:szCs w:val="28"/>
        </w:rPr>
        <w:t>м</w:t>
      </w:r>
      <w:r w:rsidRPr="00B31899">
        <w:rPr>
          <w:sz w:val="28"/>
          <w:szCs w:val="28"/>
        </w:rPr>
        <w:t>ської імперії в умовах її розпаду в V ст.</w:t>
      </w:r>
    </w:p>
    <w:p w14:paraId="4C8DBF8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Варни</w:t>
      </w:r>
      <w:r w:rsidRPr="00B31899">
        <w:rPr>
          <w:sz w:val="28"/>
          <w:szCs w:val="28"/>
        </w:rPr>
        <w:t xml:space="preserve"> — чотири суспільні стани в Індії.</w:t>
      </w:r>
    </w:p>
    <w:p w14:paraId="74FA8E7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Васал</w:t>
      </w:r>
      <w:r w:rsidRPr="00B31899">
        <w:rPr>
          <w:sz w:val="28"/>
          <w:szCs w:val="28"/>
        </w:rPr>
        <w:t xml:space="preserve"> — у Середньовіччі в Західній Європі особа, що отримала землю за умови служби сеньйору. Відносини між васалом і </w:t>
      </w:r>
      <w:proofErr w:type="spellStart"/>
      <w:r w:rsidRPr="00B31899">
        <w:rPr>
          <w:sz w:val="28"/>
          <w:szCs w:val="28"/>
        </w:rPr>
        <w:t>сеньйором</w:t>
      </w:r>
      <w:proofErr w:type="spellEnd"/>
      <w:r w:rsidRPr="00B31899">
        <w:rPr>
          <w:sz w:val="28"/>
          <w:szCs w:val="28"/>
        </w:rPr>
        <w:t xml:space="preserve"> створювали систему васалітету.</w:t>
      </w:r>
    </w:p>
    <w:p w14:paraId="4B3849F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Вексель</w:t>
      </w:r>
      <w:r w:rsidRPr="00B31899">
        <w:rPr>
          <w:sz w:val="28"/>
          <w:szCs w:val="28"/>
        </w:rPr>
        <w:t xml:space="preserve"> — документ, за яким одна особа доручає іншій у певному місті виплатити третій особі пе</w:t>
      </w:r>
      <w:r w:rsidRPr="00B31899">
        <w:rPr>
          <w:sz w:val="28"/>
          <w:szCs w:val="28"/>
        </w:rPr>
        <w:t>в</w:t>
      </w:r>
      <w:r w:rsidRPr="00B31899">
        <w:rPr>
          <w:sz w:val="28"/>
          <w:szCs w:val="28"/>
        </w:rPr>
        <w:t>ну (вказану) суму.</w:t>
      </w:r>
    </w:p>
    <w:p w14:paraId="49796CC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«Велика хартія вольностей»</w:t>
      </w:r>
      <w:r w:rsidRPr="00B31899">
        <w:rPr>
          <w:sz w:val="28"/>
          <w:szCs w:val="28"/>
        </w:rPr>
        <w:t xml:space="preserve"> (хартія з латини перекладається як «грамота») — грамота, скріплена печаткою англійського короля Джона Безземельного 15 червня 1215 р. під тиском п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всталих баронів.</w:t>
      </w:r>
    </w:p>
    <w:p w14:paraId="524FF4E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Велике переселення народів</w:t>
      </w:r>
      <w:r w:rsidRPr="00B31899">
        <w:rPr>
          <w:sz w:val="28"/>
          <w:szCs w:val="28"/>
        </w:rPr>
        <w:t xml:space="preserve"> — у вузькому розумінні рух племен і на</w:t>
      </w:r>
      <w:r w:rsidRPr="00B31899">
        <w:rPr>
          <w:rStyle w:val="Italic"/>
          <w:i w:val="0"/>
          <w:sz w:val="28"/>
          <w:szCs w:val="28"/>
        </w:rPr>
        <w:t>родів</w:t>
      </w:r>
      <w:r w:rsidRPr="00B31899">
        <w:rPr>
          <w:rStyle w:val="Italic"/>
          <w:sz w:val="28"/>
          <w:szCs w:val="28"/>
        </w:rPr>
        <w:t xml:space="preserve"> </w:t>
      </w:r>
      <w:r w:rsidRPr="006F0A3E">
        <w:rPr>
          <w:rStyle w:val="Italic"/>
          <w:i w:val="0"/>
          <w:sz w:val="28"/>
          <w:szCs w:val="28"/>
        </w:rPr>
        <w:t>Євро</w:t>
      </w:r>
      <w:r w:rsidRPr="00B31899">
        <w:rPr>
          <w:sz w:val="28"/>
          <w:szCs w:val="28"/>
        </w:rPr>
        <w:t>пи в IV—VII ст. у різних напрямках, що розпочався із вторгнення гунів у північну частину Римської і</w:t>
      </w:r>
      <w:r w:rsidRPr="00B31899">
        <w:rPr>
          <w:sz w:val="28"/>
          <w:szCs w:val="28"/>
        </w:rPr>
        <w:t>м</w:t>
      </w:r>
      <w:r w:rsidRPr="00B31899">
        <w:rPr>
          <w:sz w:val="28"/>
          <w:szCs w:val="28"/>
        </w:rPr>
        <w:t>перії в 375 р.</w:t>
      </w:r>
    </w:p>
    <w:p w14:paraId="6073022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Внутрішня колонізація</w:t>
      </w:r>
      <w:r w:rsidRPr="00B31899">
        <w:rPr>
          <w:sz w:val="28"/>
          <w:szCs w:val="28"/>
        </w:rPr>
        <w:t xml:space="preserve"> — заселення та господарське освоєння вільних земель у межах країни.</w:t>
      </w:r>
    </w:p>
    <w:p w14:paraId="37259F6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Воєнна демократія</w:t>
      </w:r>
      <w:r w:rsidRPr="00B31899">
        <w:rPr>
          <w:sz w:val="28"/>
          <w:szCs w:val="28"/>
        </w:rPr>
        <w:t xml:space="preserve"> — організація влади на стадії переходу від первісності до держ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ви.</w:t>
      </w:r>
    </w:p>
    <w:p w14:paraId="39601B97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Відродження (Ренесанс)</w:t>
      </w:r>
      <w:r w:rsidRPr="00B31899">
        <w:rPr>
          <w:sz w:val="28"/>
          <w:szCs w:val="28"/>
        </w:rPr>
        <w:t xml:space="preserve"> — культурно-філософський рух кінця Середн</w:t>
      </w:r>
      <w:r w:rsidRPr="006F0A3E">
        <w:rPr>
          <w:rStyle w:val="Bold"/>
          <w:b w:val="0"/>
          <w:sz w:val="28"/>
          <w:szCs w:val="28"/>
        </w:rPr>
        <w:t>ьовіччя</w:t>
      </w:r>
      <w:r w:rsidRPr="00B31899">
        <w:rPr>
          <w:rStyle w:val="Bold"/>
          <w:sz w:val="28"/>
          <w:szCs w:val="28"/>
        </w:rPr>
        <w:t xml:space="preserve"> </w:t>
      </w:r>
      <w:r w:rsidRPr="00B31899">
        <w:rPr>
          <w:sz w:val="28"/>
          <w:szCs w:val="28"/>
        </w:rPr>
        <w:t>— поча</w:t>
      </w:r>
      <w:r w:rsidRPr="00B31899">
        <w:rPr>
          <w:sz w:val="28"/>
          <w:szCs w:val="28"/>
        </w:rPr>
        <w:t>т</w:t>
      </w:r>
      <w:r w:rsidRPr="00B31899">
        <w:rPr>
          <w:sz w:val="28"/>
          <w:szCs w:val="28"/>
        </w:rPr>
        <w:t>ку Нового часу, що ґрунтувався на ідеалах людяно</w:t>
      </w:r>
      <w:r w:rsidRPr="006F0A3E">
        <w:rPr>
          <w:rStyle w:val="Bold"/>
          <w:b w:val="0"/>
          <w:sz w:val="28"/>
          <w:szCs w:val="28"/>
        </w:rPr>
        <w:t>сті та орі</w:t>
      </w:r>
      <w:r w:rsidRPr="00B31899">
        <w:rPr>
          <w:sz w:val="28"/>
          <w:szCs w:val="28"/>
        </w:rPr>
        <w:t>єнтувався на спадщ</w:t>
      </w:r>
      <w:r w:rsidRPr="006F0A3E">
        <w:rPr>
          <w:rStyle w:val="Italic"/>
          <w:i w:val="0"/>
          <w:sz w:val="28"/>
          <w:szCs w:val="28"/>
        </w:rPr>
        <w:t>ину А</w:t>
      </w:r>
      <w:r w:rsidRPr="006F0A3E">
        <w:rPr>
          <w:rStyle w:val="Italic"/>
          <w:i w:val="0"/>
          <w:sz w:val="28"/>
          <w:szCs w:val="28"/>
        </w:rPr>
        <w:t>н</w:t>
      </w:r>
      <w:r w:rsidRPr="00B31899">
        <w:rPr>
          <w:sz w:val="28"/>
          <w:szCs w:val="28"/>
        </w:rPr>
        <w:t>тичності.</w:t>
      </w:r>
    </w:p>
    <w:p w14:paraId="370F310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Вікінги</w:t>
      </w:r>
      <w:r w:rsidRPr="00B31899">
        <w:rPr>
          <w:sz w:val="28"/>
          <w:szCs w:val="28"/>
        </w:rPr>
        <w:t xml:space="preserve"> — у VIII—IX ст. воїни-мореплавці зі Скандинавії; у Західній Європі відомі як н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рмани (латинською мовою — «північні люди»). У руських літописах узагальнена назва приб</w:t>
      </w:r>
      <w:r w:rsidRPr="00B31899">
        <w:rPr>
          <w:sz w:val="28"/>
          <w:szCs w:val="28"/>
        </w:rPr>
        <w:t>у</w:t>
      </w:r>
      <w:r w:rsidRPr="00B31899">
        <w:rPr>
          <w:sz w:val="28"/>
          <w:szCs w:val="28"/>
        </w:rPr>
        <w:t>льців із берегів Ба</w:t>
      </w:r>
      <w:r w:rsidRPr="00B31899">
        <w:rPr>
          <w:sz w:val="28"/>
          <w:szCs w:val="28"/>
        </w:rPr>
        <w:t>л</w:t>
      </w:r>
      <w:r w:rsidRPr="00B31899">
        <w:rPr>
          <w:sz w:val="28"/>
          <w:szCs w:val="28"/>
        </w:rPr>
        <w:t>тійського моря — варяги.</w:t>
      </w:r>
    </w:p>
    <w:p w14:paraId="5CD94DE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 xml:space="preserve">Ганзейський союз, </w:t>
      </w:r>
      <w:proofErr w:type="spellStart"/>
      <w:r w:rsidRPr="00B31899">
        <w:rPr>
          <w:rStyle w:val="Bold"/>
          <w:sz w:val="28"/>
          <w:szCs w:val="28"/>
        </w:rPr>
        <w:t>Ганза</w:t>
      </w:r>
      <w:proofErr w:type="spellEnd"/>
      <w:r w:rsidRPr="00B31899">
        <w:rPr>
          <w:rStyle w:val="Bold"/>
          <w:sz w:val="28"/>
          <w:szCs w:val="28"/>
        </w:rPr>
        <w:t xml:space="preserve"> (</w:t>
      </w:r>
      <w:proofErr w:type="spellStart"/>
      <w:r w:rsidRPr="00B31899">
        <w:rPr>
          <w:rStyle w:val="Bold"/>
          <w:sz w:val="28"/>
          <w:szCs w:val="28"/>
        </w:rPr>
        <w:t>Ганзея</w:t>
      </w:r>
      <w:proofErr w:type="spellEnd"/>
      <w:r w:rsidRPr="00B31899">
        <w:rPr>
          <w:rStyle w:val="Bold"/>
          <w:sz w:val="28"/>
          <w:szCs w:val="28"/>
        </w:rPr>
        <w:t>)</w:t>
      </w:r>
      <w:r w:rsidRPr="00B31899">
        <w:rPr>
          <w:sz w:val="28"/>
          <w:szCs w:val="28"/>
        </w:rPr>
        <w:t xml:space="preserve"> — великий політичний та економічний союз торгов</w:t>
      </w:r>
      <w:r w:rsidRPr="00B31899">
        <w:rPr>
          <w:sz w:val="28"/>
          <w:szCs w:val="28"/>
        </w:rPr>
        <w:t>е</w:t>
      </w:r>
      <w:r w:rsidRPr="00B31899">
        <w:rPr>
          <w:sz w:val="28"/>
          <w:szCs w:val="28"/>
        </w:rPr>
        <w:t xml:space="preserve">льних міст Північно-Західної Європи, що виник у середині XII ст. До нього в цей час належало 130 міст. Проіснував до середини XVII ст. Фактичний центр союзу — місто </w:t>
      </w:r>
      <w:proofErr w:type="spellStart"/>
      <w:r w:rsidRPr="00B31899">
        <w:rPr>
          <w:sz w:val="28"/>
          <w:szCs w:val="28"/>
        </w:rPr>
        <w:t>Л</w:t>
      </w:r>
      <w:r w:rsidRPr="00B31899">
        <w:rPr>
          <w:sz w:val="28"/>
          <w:szCs w:val="28"/>
        </w:rPr>
        <w:t>ю</w:t>
      </w:r>
      <w:r w:rsidRPr="00B31899">
        <w:rPr>
          <w:sz w:val="28"/>
          <w:szCs w:val="28"/>
        </w:rPr>
        <w:t>бек</w:t>
      </w:r>
      <w:proofErr w:type="spellEnd"/>
      <w:r w:rsidRPr="00B31899">
        <w:rPr>
          <w:sz w:val="28"/>
          <w:szCs w:val="28"/>
        </w:rPr>
        <w:t>.</w:t>
      </w:r>
    </w:p>
    <w:p w14:paraId="178DBD9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proofErr w:type="spellStart"/>
      <w:r w:rsidRPr="00B31899">
        <w:rPr>
          <w:rStyle w:val="Bold"/>
          <w:sz w:val="28"/>
          <w:szCs w:val="28"/>
        </w:rPr>
        <w:t>Гвельфи</w:t>
      </w:r>
      <w:proofErr w:type="spellEnd"/>
      <w:r w:rsidRPr="00B31899">
        <w:rPr>
          <w:sz w:val="28"/>
          <w:szCs w:val="28"/>
        </w:rPr>
        <w:t xml:space="preserve"> — політична течія в Італії XII—XVI ст.; прихильники римських пап у їхній б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ротьбі проти німецьких імператорів.</w:t>
      </w:r>
    </w:p>
    <w:p w14:paraId="33AFA95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Генеральні штати</w:t>
      </w:r>
      <w:r w:rsidRPr="00B31899">
        <w:rPr>
          <w:sz w:val="28"/>
          <w:szCs w:val="28"/>
        </w:rPr>
        <w:t xml:space="preserve"> — вища дорадча </w:t>
      </w:r>
      <w:proofErr w:type="spellStart"/>
      <w:r w:rsidRPr="00B31899">
        <w:rPr>
          <w:sz w:val="28"/>
          <w:szCs w:val="28"/>
        </w:rPr>
        <w:t>с</w:t>
      </w:r>
      <w:r w:rsidRPr="006F0A3E">
        <w:rPr>
          <w:rStyle w:val="Bold"/>
          <w:b w:val="0"/>
          <w:sz w:val="28"/>
          <w:szCs w:val="28"/>
        </w:rPr>
        <w:t>таново</w:t>
      </w:r>
      <w:proofErr w:type="spellEnd"/>
      <w:r w:rsidRPr="00B31899">
        <w:rPr>
          <w:rStyle w:val="Bold"/>
          <w:sz w:val="28"/>
          <w:szCs w:val="28"/>
        </w:rPr>
        <w:t>-</w:t>
      </w:r>
      <w:r w:rsidRPr="00B31899">
        <w:rPr>
          <w:sz w:val="28"/>
          <w:szCs w:val="28"/>
        </w:rPr>
        <w:t>представницька рада у Французькому кор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лівстві в 1302—1789 рр.</w:t>
      </w:r>
    </w:p>
    <w:p w14:paraId="75014E9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Героїчний епос</w:t>
      </w:r>
      <w:r w:rsidRPr="00B31899">
        <w:rPr>
          <w:sz w:val="28"/>
          <w:szCs w:val="28"/>
        </w:rPr>
        <w:t xml:space="preserve"> — розповіді про героїв — вождів і королів Середньовіччя, казкових гер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 xml:space="preserve">їв, а також відомі битви. </w:t>
      </w:r>
    </w:p>
    <w:p w14:paraId="4E31EA93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Готичний стиль</w:t>
      </w:r>
      <w:r w:rsidRPr="00B31899">
        <w:rPr>
          <w:sz w:val="28"/>
          <w:szCs w:val="28"/>
        </w:rPr>
        <w:t xml:space="preserve"> — напрям європейського мистецтва XII—XV ст. Для архітектури були характерними арки, великі вікна з різнокольоровими вітражами, легкі стіни, а сама будівля спр</w:t>
      </w:r>
      <w:r w:rsidRPr="00B31899">
        <w:rPr>
          <w:sz w:val="28"/>
          <w:szCs w:val="28"/>
        </w:rPr>
        <w:t>я</w:t>
      </w:r>
      <w:r w:rsidRPr="00B31899">
        <w:rPr>
          <w:sz w:val="28"/>
          <w:szCs w:val="28"/>
        </w:rPr>
        <w:t>мовувалася вгору з нескінченною різноманітністю форм.</w:t>
      </w:r>
    </w:p>
    <w:p w14:paraId="6C00E7E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Громада</w:t>
      </w:r>
      <w:r w:rsidRPr="00B31899">
        <w:rPr>
          <w:sz w:val="28"/>
          <w:szCs w:val="28"/>
        </w:rPr>
        <w:t xml:space="preserve"> — група людей, об’єднаних спільністю становища та інтересів із певною м</w:t>
      </w:r>
      <w:r w:rsidRPr="00B31899">
        <w:rPr>
          <w:sz w:val="28"/>
          <w:szCs w:val="28"/>
        </w:rPr>
        <w:t>е</w:t>
      </w:r>
      <w:r w:rsidRPr="00B31899">
        <w:rPr>
          <w:sz w:val="28"/>
          <w:szCs w:val="28"/>
        </w:rPr>
        <w:t>тою.</w:t>
      </w:r>
    </w:p>
    <w:p w14:paraId="79CCCB2D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Гусити</w:t>
      </w:r>
      <w:r w:rsidRPr="00B31899">
        <w:rPr>
          <w:sz w:val="28"/>
          <w:szCs w:val="28"/>
        </w:rPr>
        <w:t xml:space="preserve"> — послідовники вчення Яна Гуса, учасники суспільного руху в Чехії за реформу католицької церкви та покращення життя народу.</w:t>
      </w:r>
    </w:p>
    <w:p w14:paraId="409B63C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Гуситський рух</w:t>
      </w:r>
      <w:r w:rsidRPr="00B31899">
        <w:rPr>
          <w:sz w:val="28"/>
          <w:szCs w:val="28"/>
        </w:rPr>
        <w:t xml:space="preserve"> — боротьба чеського народу проти католицької церкви, феодального гноблення та німецького засилля, що вилилася в так звані гуситські війни (1419—1434 рр.). Н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званий за ім’ям чеськ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 xml:space="preserve">го мислителя, реформатора церкви Яна Гуса. Поштовхом стали виступи Яна Гуса та його прихильників — </w:t>
      </w:r>
      <w:proofErr w:type="spellStart"/>
      <w:r w:rsidRPr="00B31899">
        <w:rPr>
          <w:sz w:val="28"/>
          <w:szCs w:val="28"/>
        </w:rPr>
        <w:t>Єроніма</w:t>
      </w:r>
      <w:proofErr w:type="spellEnd"/>
      <w:r w:rsidRPr="00B31899">
        <w:rPr>
          <w:sz w:val="28"/>
          <w:szCs w:val="28"/>
        </w:rPr>
        <w:t xml:space="preserve"> Празького та інших. Гусити засуджували накоп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чення багатств церквою і духовенством, закликаючи повернутися до «євангельс</w:t>
      </w:r>
      <w:r w:rsidRPr="00B31899">
        <w:rPr>
          <w:sz w:val="28"/>
          <w:szCs w:val="28"/>
        </w:rPr>
        <w:t>ь</w:t>
      </w:r>
      <w:r w:rsidRPr="00B31899">
        <w:rPr>
          <w:sz w:val="28"/>
          <w:szCs w:val="28"/>
        </w:rPr>
        <w:t>кої бідності»; вважали, що для того, щоб кожна людина могла зрозуміти Закон Божий, богослужіння має зді</w:t>
      </w:r>
      <w:r w:rsidRPr="00B31899">
        <w:rPr>
          <w:sz w:val="28"/>
          <w:szCs w:val="28"/>
        </w:rPr>
        <w:t>й</w:t>
      </w:r>
      <w:r w:rsidRPr="00B31899">
        <w:rPr>
          <w:sz w:val="28"/>
          <w:szCs w:val="28"/>
        </w:rPr>
        <w:t xml:space="preserve">снюватися рідною чеською мовою; критикували католицьке причастя для духовенства хлібом та </w:t>
      </w:r>
      <w:proofErr w:type="spellStart"/>
      <w:r w:rsidRPr="00B31899">
        <w:rPr>
          <w:sz w:val="28"/>
          <w:szCs w:val="28"/>
        </w:rPr>
        <w:t>вином</w:t>
      </w:r>
      <w:proofErr w:type="spellEnd"/>
      <w:r w:rsidRPr="00B31899">
        <w:rPr>
          <w:sz w:val="28"/>
          <w:szCs w:val="28"/>
        </w:rPr>
        <w:t>, а для мирян — лише хлібом; доводили, що всі перші християни причащалися однак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во.</w:t>
      </w:r>
    </w:p>
    <w:p w14:paraId="244F887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Гуситські війн</w:t>
      </w:r>
      <w:r w:rsidRPr="00B31899">
        <w:rPr>
          <w:sz w:val="28"/>
          <w:szCs w:val="28"/>
        </w:rPr>
        <w:t>и — національно-визвольний і релігійний рух у Чехії в першій половині XV ст.</w:t>
      </w:r>
    </w:p>
    <w:p w14:paraId="1A32CF1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proofErr w:type="spellStart"/>
      <w:r w:rsidRPr="00B31899">
        <w:rPr>
          <w:rStyle w:val="Bold"/>
          <w:sz w:val="28"/>
          <w:szCs w:val="28"/>
        </w:rPr>
        <w:t>Гібеліни</w:t>
      </w:r>
      <w:proofErr w:type="spellEnd"/>
      <w:r w:rsidRPr="00B31899">
        <w:rPr>
          <w:sz w:val="28"/>
          <w:szCs w:val="28"/>
        </w:rPr>
        <w:t xml:space="preserve"> — політична течія в Італії XII—XVI ст.; прихильники німецьких імператорів у їхній бор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тьбі проти римських пап.</w:t>
      </w:r>
    </w:p>
    <w:p w14:paraId="2A3E7B7F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Гільдія</w:t>
      </w:r>
      <w:r w:rsidRPr="00B31899">
        <w:rPr>
          <w:sz w:val="28"/>
          <w:szCs w:val="28"/>
        </w:rPr>
        <w:t xml:space="preserve"> (від нім. — корпорація) — у Західній Європі XII—XV ст. організація купців, що захищала інтереси своїх членів, домагалася для них правових і митних пільг.</w:t>
      </w:r>
    </w:p>
    <w:p w14:paraId="3A147314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Диспут</w:t>
      </w:r>
      <w:r w:rsidRPr="00B31899">
        <w:rPr>
          <w:sz w:val="28"/>
          <w:szCs w:val="28"/>
        </w:rPr>
        <w:t xml:space="preserve"> — усна публічна суперечка.</w:t>
      </w:r>
    </w:p>
    <w:p w14:paraId="3D8FAC18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Духовно-рицарські ордени</w:t>
      </w:r>
      <w:r w:rsidRPr="00B31899">
        <w:rPr>
          <w:sz w:val="28"/>
          <w:szCs w:val="28"/>
        </w:rPr>
        <w:t xml:space="preserve"> — у Західній та Центральній Європі військово-чернечі орг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 xml:space="preserve">нізації рицарів, які створювалися в період хрестових </w:t>
      </w:r>
      <w:r w:rsidRPr="00B31899">
        <w:rPr>
          <w:sz w:val="28"/>
          <w:szCs w:val="28"/>
        </w:rPr>
        <w:lastRenderedPageBreak/>
        <w:t>походів під керівництвом католицької це</w:t>
      </w:r>
      <w:r w:rsidRPr="00B31899">
        <w:rPr>
          <w:sz w:val="28"/>
          <w:szCs w:val="28"/>
        </w:rPr>
        <w:t>р</w:t>
      </w:r>
      <w:r w:rsidRPr="00B31899">
        <w:rPr>
          <w:sz w:val="28"/>
          <w:szCs w:val="28"/>
        </w:rPr>
        <w:t>кви переважно для боротьби з ворогами християнської віри.</w:t>
      </w:r>
    </w:p>
    <w:p w14:paraId="4BC9E8CA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Експансія</w:t>
      </w:r>
      <w:r w:rsidRPr="00B31899">
        <w:rPr>
          <w:sz w:val="28"/>
          <w:szCs w:val="28"/>
        </w:rPr>
        <w:t xml:space="preserve"> — розширення сфери панування, впливу, поширення чого-небудь за початкові межі. Ро</w:t>
      </w:r>
      <w:r w:rsidRPr="00B31899">
        <w:rPr>
          <w:sz w:val="28"/>
          <w:szCs w:val="28"/>
        </w:rPr>
        <w:t>з</w:t>
      </w:r>
      <w:r w:rsidRPr="00B31899">
        <w:rPr>
          <w:sz w:val="28"/>
          <w:szCs w:val="28"/>
        </w:rPr>
        <w:t xml:space="preserve">різняють територіальну, економічну, політичну, воєнну, культурну, </w:t>
      </w:r>
      <w:proofErr w:type="spellStart"/>
      <w:r w:rsidRPr="00B31899">
        <w:rPr>
          <w:sz w:val="28"/>
          <w:szCs w:val="28"/>
        </w:rPr>
        <w:t>мовну</w:t>
      </w:r>
      <w:proofErr w:type="spellEnd"/>
      <w:r w:rsidRPr="00B31899">
        <w:rPr>
          <w:sz w:val="28"/>
          <w:szCs w:val="28"/>
        </w:rPr>
        <w:t xml:space="preserve"> експансію. </w:t>
      </w:r>
    </w:p>
    <w:p w14:paraId="1BF45F95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Етнографія</w:t>
      </w:r>
      <w:r w:rsidRPr="00B31899">
        <w:rPr>
          <w:sz w:val="28"/>
          <w:szCs w:val="28"/>
        </w:rPr>
        <w:t xml:space="preserve"> — наука, що вивчає особливості життя, побуту й господарства різних нар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дів.</w:t>
      </w:r>
    </w:p>
    <w:p w14:paraId="09039493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Єпархія</w:t>
      </w:r>
      <w:r w:rsidRPr="00B31899">
        <w:rPr>
          <w:sz w:val="28"/>
          <w:szCs w:val="28"/>
        </w:rPr>
        <w:t xml:space="preserve"> — у християнській церкві адміністративно-територіальна одиниця на чолі з єп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скопом.</w:t>
      </w:r>
    </w:p>
    <w:p w14:paraId="69677CC7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Єпископ</w:t>
      </w:r>
      <w:r w:rsidRPr="00B31899">
        <w:rPr>
          <w:sz w:val="28"/>
          <w:szCs w:val="28"/>
        </w:rPr>
        <w:t xml:space="preserve"> — у християнській церкві священнослужитель третього ступеня священства, який очолює єпархію.</w:t>
      </w:r>
    </w:p>
    <w:p w14:paraId="422AD308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Єресь</w:t>
      </w:r>
      <w:r w:rsidRPr="00B31899">
        <w:rPr>
          <w:sz w:val="28"/>
          <w:szCs w:val="28"/>
        </w:rPr>
        <w:t xml:space="preserve"> — релігійне вчення, що не визнавалося християнською церквою.</w:t>
      </w:r>
    </w:p>
    <w:p w14:paraId="7FEEB398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Єретик</w:t>
      </w:r>
      <w:r w:rsidRPr="00B31899">
        <w:rPr>
          <w:sz w:val="28"/>
          <w:szCs w:val="28"/>
        </w:rPr>
        <w:t xml:space="preserve"> — поширювач єресі.</w:t>
      </w:r>
    </w:p>
    <w:p w14:paraId="036CB85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Замок</w:t>
      </w:r>
      <w:r w:rsidRPr="00B31899">
        <w:rPr>
          <w:sz w:val="28"/>
          <w:szCs w:val="28"/>
        </w:rPr>
        <w:t xml:space="preserve"> — укріплене житло феодала в середньовічній Європі.</w:t>
      </w:r>
    </w:p>
    <w:p w14:paraId="7CE7DD0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Зовнішня колонізація</w:t>
      </w:r>
      <w:r w:rsidRPr="00B31899">
        <w:rPr>
          <w:sz w:val="28"/>
          <w:szCs w:val="28"/>
        </w:rPr>
        <w:t xml:space="preserve"> — створення поселень за межами власної країни, іноді поєднане з підкоре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ням або винищенням місцевого населення.</w:t>
      </w:r>
    </w:p>
    <w:p w14:paraId="661855EC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Ікона</w:t>
      </w:r>
      <w:r w:rsidRPr="00B31899">
        <w:rPr>
          <w:sz w:val="28"/>
          <w:szCs w:val="28"/>
        </w:rPr>
        <w:t xml:space="preserve"> — у християнстві живописне, мозаїчне або рельєфне зображення Христа, Богор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диці, святих і подій Біблії, якому поклоняються віруючі.</w:t>
      </w:r>
    </w:p>
    <w:p w14:paraId="4EA5380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Іконоборство</w:t>
      </w:r>
      <w:r w:rsidRPr="00B31899">
        <w:rPr>
          <w:sz w:val="28"/>
          <w:szCs w:val="28"/>
        </w:rPr>
        <w:t xml:space="preserve"> — вчення, яке виступало проти використання образів Бога і святих у бог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служінні та суспільному житті.</w:t>
      </w:r>
    </w:p>
    <w:p w14:paraId="3363DAC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Інквізиція</w:t>
      </w:r>
      <w:r w:rsidRPr="00B31899">
        <w:rPr>
          <w:sz w:val="28"/>
          <w:szCs w:val="28"/>
        </w:rPr>
        <w:t xml:space="preserve"> (від латин. </w:t>
      </w:r>
      <w:proofErr w:type="spellStart"/>
      <w:r w:rsidRPr="00B31899">
        <w:rPr>
          <w:rStyle w:val="Italic"/>
          <w:sz w:val="28"/>
          <w:szCs w:val="28"/>
        </w:rPr>
        <w:t>inquisitio</w:t>
      </w:r>
      <w:proofErr w:type="spellEnd"/>
      <w:r w:rsidRPr="00B31899">
        <w:rPr>
          <w:sz w:val="28"/>
          <w:szCs w:val="28"/>
        </w:rPr>
        <w:t xml:space="preserve"> — розслідування) — церковний суд.</w:t>
      </w:r>
    </w:p>
    <w:p w14:paraId="18CC195F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Історичні джерела</w:t>
      </w:r>
      <w:r w:rsidRPr="00B31899">
        <w:rPr>
          <w:sz w:val="28"/>
          <w:szCs w:val="28"/>
        </w:rPr>
        <w:t xml:space="preserve"> — усе, що було створене людиною в процесі її діяльності та </w:t>
      </w:r>
      <w:proofErr w:type="spellStart"/>
      <w:r w:rsidRPr="00B31899">
        <w:rPr>
          <w:sz w:val="28"/>
          <w:szCs w:val="28"/>
        </w:rPr>
        <w:t>зберегл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ся</w:t>
      </w:r>
      <w:proofErr w:type="spellEnd"/>
      <w:r w:rsidRPr="00B31899">
        <w:rPr>
          <w:sz w:val="28"/>
          <w:szCs w:val="28"/>
        </w:rPr>
        <w:t xml:space="preserve"> до наших днів. Історичні джерела дозволяють вивчати минуле людського суспільства та в</w:t>
      </w:r>
      <w:r w:rsidRPr="00B31899">
        <w:rPr>
          <w:sz w:val="28"/>
          <w:szCs w:val="28"/>
        </w:rPr>
        <w:t>і</w:t>
      </w:r>
      <w:r w:rsidRPr="00B31899">
        <w:rPr>
          <w:sz w:val="28"/>
          <w:szCs w:val="28"/>
        </w:rPr>
        <w:t>дображають його іст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ричний розвиток.</w:t>
      </w:r>
    </w:p>
    <w:p w14:paraId="68F623A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proofErr w:type="spellStart"/>
      <w:r w:rsidRPr="00B31899">
        <w:rPr>
          <w:rStyle w:val="Bold"/>
          <w:sz w:val="28"/>
          <w:szCs w:val="28"/>
        </w:rPr>
        <w:t>Кальмарська</w:t>
      </w:r>
      <w:proofErr w:type="spellEnd"/>
      <w:r w:rsidRPr="00B31899">
        <w:rPr>
          <w:rStyle w:val="Bold"/>
          <w:sz w:val="28"/>
          <w:szCs w:val="28"/>
        </w:rPr>
        <w:t xml:space="preserve"> унія</w:t>
      </w:r>
      <w:r w:rsidRPr="00B31899">
        <w:rPr>
          <w:sz w:val="28"/>
          <w:szCs w:val="28"/>
        </w:rPr>
        <w:t xml:space="preserve"> — особиста унія королівств Данії, Норвегії та Швеції під головува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ням данських монархів у 1397—1523 рр.</w:t>
      </w:r>
    </w:p>
    <w:p w14:paraId="45C1DAB0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«</w:t>
      </w:r>
      <w:proofErr w:type="spellStart"/>
      <w:r w:rsidRPr="00B31899">
        <w:rPr>
          <w:rStyle w:val="Bold"/>
          <w:sz w:val="28"/>
          <w:szCs w:val="28"/>
        </w:rPr>
        <w:t>Каролінзьке</w:t>
      </w:r>
      <w:proofErr w:type="spellEnd"/>
      <w:r w:rsidRPr="00B31899">
        <w:rPr>
          <w:rStyle w:val="Bold"/>
          <w:sz w:val="28"/>
          <w:szCs w:val="28"/>
        </w:rPr>
        <w:t xml:space="preserve"> відродження»</w:t>
      </w:r>
      <w:r w:rsidRPr="00B31899">
        <w:rPr>
          <w:sz w:val="28"/>
          <w:szCs w:val="28"/>
        </w:rPr>
        <w:t xml:space="preserve"> — період розвитку культури в середньовічній Європі кінця VIII — п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чатку IX ст., пов’язаний із правлінням Карла Великого та його нащадків.</w:t>
      </w:r>
    </w:p>
    <w:p w14:paraId="38EF6DCD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Касти</w:t>
      </w:r>
      <w:r w:rsidRPr="00B31899">
        <w:rPr>
          <w:sz w:val="28"/>
          <w:szCs w:val="28"/>
        </w:rPr>
        <w:t xml:space="preserve"> — спадкові замкнені групи людей, які зв’язані традиційними професіями й посід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ють певне місце в суспільстві.</w:t>
      </w:r>
    </w:p>
    <w:p w14:paraId="54541F7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proofErr w:type="spellStart"/>
      <w:r w:rsidRPr="00B31899">
        <w:rPr>
          <w:rStyle w:val="Bold"/>
          <w:sz w:val="28"/>
          <w:szCs w:val="28"/>
        </w:rPr>
        <w:t>Клюнійський</w:t>
      </w:r>
      <w:proofErr w:type="spellEnd"/>
      <w:r w:rsidRPr="00B31899">
        <w:rPr>
          <w:rStyle w:val="Bold"/>
          <w:sz w:val="28"/>
          <w:szCs w:val="28"/>
        </w:rPr>
        <w:t xml:space="preserve"> рух</w:t>
      </w:r>
      <w:r w:rsidRPr="00B31899">
        <w:rPr>
          <w:sz w:val="28"/>
          <w:szCs w:val="28"/>
        </w:rPr>
        <w:t xml:space="preserve"> — рух за реформу чернечого життя в християнській церкві Заходу X—XI ст., центром якого стало </w:t>
      </w:r>
      <w:proofErr w:type="spellStart"/>
      <w:r w:rsidRPr="00B31899">
        <w:rPr>
          <w:sz w:val="28"/>
          <w:szCs w:val="28"/>
        </w:rPr>
        <w:t>Клюнійське</w:t>
      </w:r>
      <w:proofErr w:type="spellEnd"/>
      <w:r w:rsidRPr="00B31899">
        <w:rPr>
          <w:sz w:val="28"/>
          <w:szCs w:val="28"/>
        </w:rPr>
        <w:t xml:space="preserve"> абатство.</w:t>
      </w:r>
    </w:p>
    <w:p w14:paraId="3A48422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Колони</w:t>
      </w:r>
      <w:r w:rsidRPr="00B31899">
        <w:rPr>
          <w:sz w:val="28"/>
          <w:szCs w:val="28"/>
        </w:rPr>
        <w:t xml:space="preserve"> — напівзалежні селяни в Римській імперії доби її занепаду (III—IV ст.). Мали власне госп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дарство, за право користуватися землею віддавали частину свого врожаю.</w:t>
      </w:r>
    </w:p>
    <w:p w14:paraId="011F43F7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Комуна (міська)</w:t>
      </w:r>
      <w:r w:rsidRPr="00B31899">
        <w:rPr>
          <w:sz w:val="28"/>
          <w:szCs w:val="28"/>
        </w:rPr>
        <w:t xml:space="preserve"> — самоврядне середньовічне місто, міська республіка.</w:t>
      </w:r>
    </w:p>
    <w:p w14:paraId="277F142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Кортеси</w:t>
      </w:r>
      <w:r w:rsidRPr="00B31899">
        <w:rPr>
          <w:sz w:val="28"/>
          <w:szCs w:val="28"/>
        </w:rPr>
        <w:t xml:space="preserve"> (від </w:t>
      </w:r>
      <w:proofErr w:type="spellStart"/>
      <w:r w:rsidRPr="00B31899">
        <w:rPr>
          <w:sz w:val="28"/>
          <w:szCs w:val="28"/>
        </w:rPr>
        <w:t>ісп</w:t>
      </w:r>
      <w:proofErr w:type="spellEnd"/>
      <w:r w:rsidRPr="00B31899">
        <w:rPr>
          <w:sz w:val="28"/>
          <w:szCs w:val="28"/>
        </w:rPr>
        <w:t xml:space="preserve">. </w:t>
      </w:r>
      <w:proofErr w:type="spellStart"/>
      <w:r w:rsidRPr="00B31899">
        <w:rPr>
          <w:rStyle w:val="Italic"/>
          <w:sz w:val="28"/>
          <w:szCs w:val="28"/>
        </w:rPr>
        <w:t>cortes</w:t>
      </w:r>
      <w:proofErr w:type="spellEnd"/>
      <w:r w:rsidRPr="00B31899">
        <w:rPr>
          <w:sz w:val="28"/>
          <w:szCs w:val="28"/>
        </w:rPr>
        <w:t xml:space="preserve"> — королівський двір) — під час феодалізму органи станового представництва в країнах Піренейського півострова. Спочатку в кортесах засідали лише двор</w:t>
      </w:r>
      <w:r w:rsidRPr="00B31899">
        <w:rPr>
          <w:sz w:val="28"/>
          <w:szCs w:val="28"/>
        </w:rPr>
        <w:t>я</w:t>
      </w:r>
      <w:r w:rsidRPr="00B31899">
        <w:rPr>
          <w:sz w:val="28"/>
          <w:szCs w:val="28"/>
        </w:rPr>
        <w:t>ни й духовенство. Згодом право посилати своїх представників отримали й міста. У роботі ко</w:t>
      </w:r>
      <w:r w:rsidRPr="00B31899">
        <w:rPr>
          <w:sz w:val="28"/>
          <w:szCs w:val="28"/>
        </w:rPr>
        <w:t>р</w:t>
      </w:r>
      <w:r w:rsidRPr="00B31899">
        <w:rPr>
          <w:sz w:val="28"/>
          <w:szCs w:val="28"/>
        </w:rPr>
        <w:t>тесів К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стилії брало участь також вільне селянство, тоді як в Арагоні ця категорія населення не мала св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го представництва.</w:t>
      </w:r>
    </w:p>
    <w:p w14:paraId="5133EEB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Курфюрсти</w:t>
      </w:r>
      <w:r w:rsidRPr="00B31899">
        <w:rPr>
          <w:sz w:val="28"/>
          <w:szCs w:val="28"/>
        </w:rPr>
        <w:t xml:space="preserve"> — князі Священної Римської імперії, за якими було закріплено право обирати імперат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ра.</w:t>
      </w:r>
    </w:p>
    <w:p w14:paraId="50598E5A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Лихварство</w:t>
      </w:r>
      <w:r w:rsidRPr="00B31899">
        <w:rPr>
          <w:sz w:val="28"/>
          <w:szCs w:val="28"/>
        </w:rPr>
        <w:t xml:space="preserve"> — надання грошей у борг з умовою сплати відсотків при його погашенні.</w:t>
      </w:r>
    </w:p>
    <w:p w14:paraId="16B6E6C5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Лорд-протектор</w:t>
      </w:r>
      <w:r w:rsidRPr="00B31899">
        <w:rPr>
          <w:sz w:val="28"/>
          <w:szCs w:val="28"/>
        </w:rPr>
        <w:t xml:space="preserve"> — титул особи в Англії, що проголошувалася правителем держави або регентом короля.</w:t>
      </w:r>
    </w:p>
    <w:p w14:paraId="01BFBF67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 xml:space="preserve">Ліврейний почет </w:t>
      </w:r>
      <w:r w:rsidRPr="00B31899">
        <w:rPr>
          <w:sz w:val="28"/>
          <w:szCs w:val="28"/>
        </w:rPr>
        <w:t>— загони найманців, що отримували плату від свого лорда й мали з ним письм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вий договір про службу.</w:t>
      </w:r>
    </w:p>
    <w:p w14:paraId="341E8FDC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Магдебурзьке право</w:t>
      </w:r>
      <w:r w:rsidRPr="00B31899">
        <w:rPr>
          <w:sz w:val="28"/>
          <w:szCs w:val="28"/>
        </w:rPr>
        <w:t xml:space="preserve"> — одна з найпоширеніших систем міського самоврядування доби Середнь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віччя в Центральній Європі.</w:t>
      </w:r>
    </w:p>
    <w:p w14:paraId="1381C2A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proofErr w:type="spellStart"/>
      <w:r w:rsidRPr="00B31899">
        <w:rPr>
          <w:rStyle w:val="Bold"/>
          <w:sz w:val="28"/>
          <w:szCs w:val="28"/>
        </w:rPr>
        <w:t>Майордом</w:t>
      </w:r>
      <w:proofErr w:type="spellEnd"/>
      <w:r w:rsidRPr="00B31899">
        <w:rPr>
          <w:sz w:val="28"/>
          <w:szCs w:val="28"/>
        </w:rPr>
        <w:t xml:space="preserve"> — старший управитель королівського палацу у Франкській державі </w:t>
      </w:r>
      <w:proofErr w:type="spellStart"/>
      <w:r w:rsidRPr="00B31899">
        <w:rPr>
          <w:sz w:val="28"/>
          <w:szCs w:val="28"/>
        </w:rPr>
        <w:t>Мерові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гів</w:t>
      </w:r>
      <w:proofErr w:type="spellEnd"/>
      <w:r w:rsidRPr="00B31899">
        <w:rPr>
          <w:sz w:val="28"/>
          <w:szCs w:val="28"/>
        </w:rPr>
        <w:t>.</w:t>
      </w:r>
    </w:p>
    <w:p w14:paraId="7415D92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Медресе</w:t>
      </w:r>
      <w:r w:rsidRPr="00B31899">
        <w:rPr>
          <w:sz w:val="28"/>
          <w:szCs w:val="28"/>
        </w:rPr>
        <w:t xml:space="preserve"> — мусульманські релігійно-просвітницькі та навчальні заклади. У медресе  хл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пці й дівчата навчалися окремо. Навчання було безкоштовним. Зараз медресе виконують фун</w:t>
      </w:r>
      <w:r w:rsidRPr="00B31899">
        <w:rPr>
          <w:sz w:val="28"/>
          <w:szCs w:val="28"/>
        </w:rPr>
        <w:t>к</w:t>
      </w:r>
      <w:r w:rsidRPr="00B31899">
        <w:rPr>
          <w:sz w:val="28"/>
          <w:szCs w:val="28"/>
        </w:rPr>
        <w:t>цію середньої загальн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освітньої школи і семінарії для духовенства.</w:t>
      </w:r>
    </w:p>
    <w:p w14:paraId="0537E457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Мозаїка</w:t>
      </w:r>
      <w:r w:rsidRPr="00B31899">
        <w:rPr>
          <w:sz w:val="28"/>
          <w:szCs w:val="28"/>
        </w:rPr>
        <w:t xml:space="preserve"> — зображення або візерунок, зроблене з окремих щільно припасованих один до одного і закріплених на спеціальному розчині різнокольорових шматочків скла, мармуру, кам</w:t>
      </w:r>
      <w:r w:rsidRPr="00B31899">
        <w:rPr>
          <w:sz w:val="28"/>
          <w:szCs w:val="28"/>
        </w:rPr>
        <w:t>і</w:t>
      </w:r>
      <w:r w:rsidRPr="00B31899">
        <w:rPr>
          <w:sz w:val="28"/>
          <w:szCs w:val="28"/>
        </w:rPr>
        <w:t>нців тощо.</w:t>
      </w:r>
    </w:p>
    <w:p w14:paraId="4C3FA22A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Монархія</w:t>
      </w:r>
      <w:r w:rsidRPr="00B31899">
        <w:rPr>
          <w:sz w:val="28"/>
          <w:szCs w:val="28"/>
        </w:rPr>
        <w:t xml:space="preserve"> — форма державного правління, за якої вища державна влада повністю або ч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стково н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лежить одній особі — монарху.</w:t>
      </w:r>
    </w:p>
    <w:p w14:paraId="403D06D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Монарх</w:t>
      </w:r>
      <w:r w:rsidRPr="00B31899">
        <w:rPr>
          <w:sz w:val="28"/>
          <w:szCs w:val="28"/>
        </w:rPr>
        <w:t xml:space="preserve"> — одноосібний спадковий або (рідше) виборний глава держави в монархії.</w:t>
      </w:r>
    </w:p>
    <w:p w14:paraId="003B4670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Міграція</w:t>
      </w:r>
      <w:r w:rsidRPr="00B31899">
        <w:rPr>
          <w:sz w:val="28"/>
          <w:szCs w:val="28"/>
        </w:rPr>
        <w:t xml:space="preserve"> — переселення народів, груп людей або окремих осіб із місць постійного пр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живання на нові землі.</w:t>
      </w:r>
    </w:p>
    <w:p w14:paraId="7D09E73D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Міняйло</w:t>
      </w:r>
      <w:r w:rsidRPr="00B31899">
        <w:rPr>
          <w:sz w:val="28"/>
          <w:szCs w:val="28"/>
        </w:rPr>
        <w:t xml:space="preserve"> — особа, яка займалася обміном монет однієї держави на монети іншої в Сере</w:t>
      </w:r>
      <w:r w:rsidRPr="00B31899">
        <w:rPr>
          <w:sz w:val="28"/>
          <w:szCs w:val="28"/>
        </w:rPr>
        <w:t>д</w:t>
      </w:r>
      <w:r w:rsidRPr="00B31899">
        <w:rPr>
          <w:sz w:val="28"/>
          <w:szCs w:val="28"/>
        </w:rPr>
        <w:t>ньовіччі.</w:t>
      </w:r>
    </w:p>
    <w:p w14:paraId="7FF903F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Народність</w:t>
      </w:r>
      <w:r w:rsidRPr="00B31899">
        <w:rPr>
          <w:sz w:val="28"/>
          <w:szCs w:val="28"/>
        </w:rPr>
        <w:t xml:space="preserve"> — форма об’єднання людей, яка формується на певній території у процесі злиття різних племен або інших стійких угруповань людей.</w:t>
      </w:r>
    </w:p>
    <w:p w14:paraId="0F1A5694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Оброк</w:t>
      </w:r>
      <w:r w:rsidRPr="00B31899">
        <w:rPr>
          <w:sz w:val="28"/>
          <w:szCs w:val="28"/>
        </w:rPr>
        <w:t xml:space="preserve"> — частина продуктів селянського господарства (зерно, худоба, птиця тощо), яку селянин був зобов’язаний віддавати своєму сеньйору. Оброк міг бути і в грошовій фо</w:t>
      </w:r>
      <w:r w:rsidRPr="00B31899">
        <w:rPr>
          <w:sz w:val="28"/>
          <w:szCs w:val="28"/>
        </w:rPr>
        <w:t>р</w:t>
      </w:r>
      <w:r w:rsidRPr="00B31899">
        <w:rPr>
          <w:sz w:val="28"/>
          <w:szCs w:val="28"/>
        </w:rPr>
        <w:t>мі.</w:t>
      </w:r>
    </w:p>
    <w:p w14:paraId="00782DA2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Особиста унія</w:t>
      </w:r>
      <w:r w:rsidRPr="00B31899">
        <w:rPr>
          <w:sz w:val="28"/>
          <w:szCs w:val="28"/>
        </w:rPr>
        <w:t xml:space="preserve"> — об’єднання двох або більше самостійних монархічних держав у союз з одним г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ловою.</w:t>
      </w:r>
    </w:p>
    <w:p w14:paraId="1D7B465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Паломництво</w:t>
      </w:r>
      <w:r w:rsidRPr="00B31899">
        <w:rPr>
          <w:sz w:val="28"/>
          <w:szCs w:val="28"/>
        </w:rPr>
        <w:t xml:space="preserve"> — мандрівка віруючих до святих місць із метою спокутування гріхів, п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дяки й поклоніння. Назва виникла від звички прочан привозити з Палестини пальмові г</w:t>
      </w:r>
      <w:r w:rsidRPr="00B31899">
        <w:rPr>
          <w:sz w:val="28"/>
          <w:szCs w:val="28"/>
        </w:rPr>
        <w:t>і</w:t>
      </w:r>
      <w:r w:rsidRPr="00B31899">
        <w:rPr>
          <w:sz w:val="28"/>
          <w:szCs w:val="28"/>
        </w:rPr>
        <w:t>лки.</w:t>
      </w:r>
    </w:p>
    <w:p w14:paraId="1D47459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Панщина</w:t>
      </w:r>
      <w:r w:rsidRPr="00B31899">
        <w:rPr>
          <w:sz w:val="28"/>
          <w:szCs w:val="28"/>
        </w:rPr>
        <w:t xml:space="preserve"> — обов’язкові безоплатні роботи селян у господарстві сеньйора. </w:t>
      </w:r>
    </w:p>
    <w:p w14:paraId="52447A3E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Папська область</w:t>
      </w:r>
      <w:r w:rsidRPr="00B31899">
        <w:rPr>
          <w:sz w:val="28"/>
          <w:szCs w:val="28"/>
        </w:rPr>
        <w:t xml:space="preserve"> — територія держави Папи Римського в Центральній Італії, що проі</w:t>
      </w:r>
      <w:r w:rsidRPr="00B31899">
        <w:rPr>
          <w:sz w:val="28"/>
          <w:szCs w:val="28"/>
        </w:rPr>
        <w:t>с</w:t>
      </w:r>
      <w:r w:rsidRPr="00B31899">
        <w:rPr>
          <w:sz w:val="28"/>
          <w:szCs w:val="28"/>
        </w:rPr>
        <w:t>нувала до другої половини XIХ ст.</w:t>
      </w:r>
    </w:p>
    <w:p w14:paraId="28128550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Парламент</w:t>
      </w:r>
      <w:r w:rsidRPr="00B31899">
        <w:rPr>
          <w:sz w:val="28"/>
          <w:szCs w:val="28"/>
        </w:rPr>
        <w:t xml:space="preserve"> (від </w:t>
      </w:r>
      <w:proofErr w:type="spellStart"/>
      <w:r w:rsidRPr="00B31899">
        <w:rPr>
          <w:sz w:val="28"/>
          <w:szCs w:val="28"/>
        </w:rPr>
        <w:t>франц</w:t>
      </w:r>
      <w:proofErr w:type="spellEnd"/>
      <w:r w:rsidRPr="00B31899">
        <w:rPr>
          <w:sz w:val="28"/>
          <w:szCs w:val="28"/>
        </w:rPr>
        <w:t xml:space="preserve">. </w:t>
      </w:r>
      <w:proofErr w:type="spellStart"/>
      <w:r w:rsidRPr="00B31899">
        <w:rPr>
          <w:rStyle w:val="Italic"/>
          <w:sz w:val="28"/>
          <w:szCs w:val="28"/>
        </w:rPr>
        <w:t>parler</w:t>
      </w:r>
      <w:proofErr w:type="spellEnd"/>
      <w:r w:rsidRPr="00B31899">
        <w:rPr>
          <w:sz w:val="28"/>
          <w:szCs w:val="28"/>
        </w:rPr>
        <w:t xml:space="preserve"> — говорити) — найвища представницька, здебільшого в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борна де</w:t>
      </w:r>
      <w:r w:rsidRPr="00B31899">
        <w:rPr>
          <w:sz w:val="28"/>
          <w:szCs w:val="28"/>
        </w:rPr>
        <w:t>р</w:t>
      </w:r>
      <w:r w:rsidRPr="00B31899">
        <w:rPr>
          <w:sz w:val="28"/>
          <w:szCs w:val="28"/>
        </w:rPr>
        <w:t>жавна установа, законодавчий орган ряду держав.</w:t>
      </w:r>
    </w:p>
    <w:p w14:paraId="699115B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Патриціат</w:t>
      </w:r>
      <w:r w:rsidRPr="00B31899">
        <w:rPr>
          <w:sz w:val="28"/>
          <w:szCs w:val="28"/>
        </w:rPr>
        <w:t xml:space="preserve"> — група сімей, що становила найзаможнішу привілейовану частину населення середнь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вічних міст Західної Європи, правляча верхівка міста.</w:t>
      </w:r>
    </w:p>
    <w:p w14:paraId="7DFA1A03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Плебеї (плебс)</w:t>
      </w:r>
      <w:r w:rsidRPr="00B31899">
        <w:rPr>
          <w:sz w:val="28"/>
          <w:szCs w:val="28"/>
        </w:rPr>
        <w:t xml:space="preserve"> — нижча, найбідніша верства міського населення.</w:t>
      </w:r>
    </w:p>
    <w:p w14:paraId="7EC4E8CF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Погром</w:t>
      </w:r>
      <w:r w:rsidRPr="00B31899">
        <w:rPr>
          <w:sz w:val="28"/>
          <w:szCs w:val="28"/>
        </w:rPr>
        <w:t xml:space="preserve"> — масові насильницькі дії, спрямовані проти певної групи населення, виокре</w:t>
      </w:r>
      <w:r w:rsidRPr="00B31899">
        <w:rPr>
          <w:sz w:val="28"/>
          <w:szCs w:val="28"/>
        </w:rPr>
        <w:t>м</w:t>
      </w:r>
      <w:r w:rsidRPr="00B31899">
        <w:rPr>
          <w:sz w:val="28"/>
          <w:szCs w:val="28"/>
        </w:rPr>
        <w:t>леної за рел</w:t>
      </w:r>
      <w:r w:rsidRPr="00B31899">
        <w:rPr>
          <w:sz w:val="28"/>
          <w:szCs w:val="28"/>
        </w:rPr>
        <w:t>і</w:t>
      </w:r>
      <w:r w:rsidRPr="00B31899">
        <w:rPr>
          <w:sz w:val="28"/>
          <w:szCs w:val="28"/>
        </w:rPr>
        <w:t>гійною, національною або іншою ознакою.</w:t>
      </w:r>
    </w:p>
    <w:p w14:paraId="632459FD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Реконкіста</w:t>
      </w:r>
      <w:r w:rsidRPr="00B31899">
        <w:rPr>
          <w:sz w:val="28"/>
          <w:szCs w:val="28"/>
        </w:rPr>
        <w:t xml:space="preserve"> (від </w:t>
      </w:r>
      <w:proofErr w:type="spellStart"/>
      <w:r w:rsidRPr="00B31899">
        <w:rPr>
          <w:sz w:val="28"/>
          <w:szCs w:val="28"/>
        </w:rPr>
        <w:t>ісп</w:t>
      </w:r>
      <w:proofErr w:type="spellEnd"/>
      <w:r w:rsidRPr="00B31899">
        <w:rPr>
          <w:sz w:val="28"/>
          <w:szCs w:val="28"/>
        </w:rPr>
        <w:t xml:space="preserve">. </w:t>
      </w:r>
      <w:proofErr w:type="spellStart"/>
      <w:r w:rsidRPr="00B31899">
        <w:rPr>
          <w:rStyle w:val="Italic"/>
          <w:sz w:val="28"/>
          <w:szCs w:val="28"/>
        </w:rPr>
        <w:t>reconquista</w:t>
      </w:r>
      <w:proofErr w:type="spellEnd"/>
      <w:r w:rsidRPr="00B31899">
        <w:rPr>
          <w:sz w:val="28"/>
          <w:szCs w:val="28"/>
        </w:rPr>
        <w:t xml:space="preserve"> — відвоювання) — відвоювання народами Піренейського півострова територій, захоплених арабами.</w:t>
      </w:r>
    </w:p>
    <w:p w14:paraId="049D247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Рицар</w:t>
      </w:r>
      <w:r w:rsidRPr="00B31899">
        <w:rPr>
          <w:sz w:val="28"/>
          <w:szCs w:val="28"/>
        </w:rPr>
        <w:t xml:space="preserve"> (від нім. </w:t>
      </w:r>
      <w:proofErr w:type="spellStart"/>
      <w:r w:rsidRPr="00B31899">
        <w:rPr>
          <w:rStyle w:val="Italic"/>
          <w:sz w:val="28"/>
          <w:szCs w:val="28"/>
        </w:rPr>
        <w:t>Ritter</w:t>
      </w:r>
      <w:proofErr w:type="spellEnd"/>
      <w:r w:rsidRPr="00B31899">
        <w:rPr>
          <w:sz w:val="28"/>
          <w:szCs w:val="28"/>
        </w:rPr>
        <w:t xml:space="preserve"> — вершник, кінний воїн) — середньовічний шляхетський титул у Європі. З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початкований франками у VIII ст. у зв’язку з переходом від народного пішого війська до кінного війська.</w:t>
      </w:r>
    </w:p>
    <w:p w14:paraId="1B8BBB40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Романський стиль</w:t>
      </w:r>
      <w:r w:rsidRPr="00B31899">
        <w:rPr>
          <w:sz w:val="28"/>
          <w:szCs w:val="28"/>
        </w:rPr>
        <w:t xml:space="preserve"> — напрям мистецтва XI—XII ст., у якому використовувалися елеме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ти римськ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го мистецтва.</w:t>
      </w:r>
    </w:p>
    <w:p w14:paraId="5A9B4291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Салічна правда» («Салічний закон»)</w:t>
      </w:r>
      <w:r w:rsidRPr="00B31899">
        <w:rPr>
          <w:sz w:val="28"/>
          <w:szCs w:val="28"/>
        </w:rPr>
        <w:t xml:space="preserve"> — збірник записів звичаєвого права германського племені салічних (приморських) франків, одна з найбільш ранніх «варварських правд». Лати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ською мовою називалася «закон», українською (за аналогією з «Руською правдою») — «пра</w:t>
      </w:r>
      <w:r w:rsidRPr="00B31899">
        <w:rPr>
          <w:sz w:val="28"/>
          <w:szCs w:val="28"/>
        </w:rPr>
        <w:t>в</w:t>
      </w:r>
      <w:r w:rsidRPr="00B31899">
        <w:rPr>
          <w:sz w:val="28"/>
          <w:szCs w:val="28"/>
        </w:rPr>
        <w:t>да».</w:t>
      </w:r>
    </w:p>
    <w:p w14:paraId="115596FC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Самурай</w:t>
      </w:r>
      <w:r w:rsidRPr="00B31899">
        <w:rPr>
          <w:sz w:val="28"/>
          <w:szCs w:val="28"/>
        </w:rPr>
        <w:t xml:space="preserve"> — представник військового стану в Японії, що виник у VІІІ ст. й існував до кі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ця ХІХ ст. Як військовий стан існує з ХІІІ ст. Зміст поняття «самурай» змінювався відповідно до обставин конкретної історичної епохи, але військова служба залишалася незмі</w:t>
      </w:r>
      <w:r w:rsidRPr="00B31899">
        <w:rPr>
          <w:sz w:val="28"/>
          <w:szCs w:val="28"/>
        </w:rPr>
        <w:t>н</w:t>
      </w:r>
      <w:r w:rsidRPr="00B31899">
        <w:rPr>
          <w:sz w:val="28"/>
          <w:szCs w:val="28"/>
        </w:rPr>
        <w:t>ною.</w:t>
      </w:r>
    </w:p>
    <w:p w14:paraId="1B8E0104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Середні віки (Середньовіччя)</w:t>
      </w:r>
      <w:r w:rsidRPr="00B31899">
        <w:rPr>
          <w:sz w:val="28"/>
          <w:szCs w:val="28"/>
        </w:rPr>
        <w:t xml:space="preserve"> — період всесвітньої історії між історією Стародавнього світу і Н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вою історією.</w:t>
      </w:r>
    </w:p>
    <w:p w14:paraId="31C9A42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Станово-представницька монархія</w:t>
      </w:r>
      <w:r w:rsidRPr="00B31899">
        <w:rPr>
          <w:sz w:val="28"/>
          <w:szCs w:val="28"/>
        </w:rPr>
        <w:t xml:space="preserve"> — форма правління, централізована держава, де влада монарха спирається на </w:t>
      </w:r>
      <w:proofErr w:type="spellStart"/>
      <w:r w:rsidRPr="00B31899">
        <w:rPr>
          <w:sz w:val="28"/>
          <w:szCs w:val="28"/>
        </w:rPr>
        <w:t>станово</w:t>
      </w:r>
      <w:proofErr w:type="spellEnd"/>
      <w:r w:rsidRPr="00B31899">
        <w:rPr>
          <w:sz w:val="28"/>
          <w:szCs w:val="28"/>
        </w:rPr>
        <w:t>-представницькі органи влади. Стала проміжною ланкою між монархією доби фе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дальної роздробленості й абсолютною монархією.</w:t>
      </w:r>
    </w:p>
    <w:p w14:paraId="1FAB8B18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Столітня війна</w:t>
      </w:r>
      <w:r w:rsidRPr="00B31899">
        <w:rPr>
          <w:sz w:val="28"/>
          <w:szCs w:val="28"/>
        </w:rPr>
        <w:t xml:space="preserve"> — низка збройних конфліктів між Англійським королівством із його со</w:t>
      </w:r>
      <w:r w:rsidRPr="00B31899">
        <w:rPr>
          <w:sz w:val="28"/>
          <w:szCs w:val="28"/>
        </w:rPr>
        <w:t>ю</w:t>
      </w:r>
      <w:r w:rsidRPr="00B31899">
        <w:rPr>
          <w:sz w:val="28"/>
          <w:szCs w:val="28"/>
        </w:rPr>
        <w:t>зниками з одного боку та Французьким королівством із його союзниками — з іншого, що тр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вала з 1337 до 1453 р.</w:t>
      </w:r>
    </w:p>
    <w:p w14:paraId="1303D52A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Султан</w:t>
      </w:r>
      <w:r w:rsidRPr="00B31899">
        <w:rPr>
          <w:sz w:val="28"/>
          <w:szCs w:val="28"/>
        </w:rPr>
        <w:t xml:space="preserve"> — титул монархів у деяких країнах Сходу.</w:t>
      </w:r>
    </w:p>
    <w:p w14:paraId="15155DA3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Суспільний стан</w:t>
      </w:r>
      <w:r w:rsidRPr="00B31899">
        <w:rPr>
          <w:sz w:val="28"/>
          <w:szCs w:val="28"/>
        </w:rPr>
        <w:t xml:space="preserve"> — велика група людей, умовно об’єднана своїм правовим та економі</w:t>
      </w:r>
      <w:r w:rsidRPr="00B31899">
        <w:rPr>
          <w:sz w:val="28"/>
          <w:szCs w:val="28"/>
        </w:rPr>
        <w:t>ч</w:t>
      </w:r>
      <w:r w:rsidRPr="00B31899">
        <w:rPr>
          <w:sz w:val="28"/>
          <w:szCs w:val="28"/>
        </w:rPr>
        <w:t>ним стан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вищем у суспільстві.</w:t>
      </w:r>
    </w:p>
    <w:p w14:paraId="6FB6049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Східна деспотія</w:t>
      </w:r>
      <w:r w:rsidRPr="00B31899">
        <w:rPr>
          <w:sz w:val="28"/>
          <w:szCs w:val="28"/>
        </w:rPr>
        <w:t xml:space="preserve"> — особлива форма монархії, за якої правитель має необмежену владу, є верховним власником землі, його особа освячується релігією. Склалася в Старода</w:t>
      </w:r>
      <w:r w:rsidRPr="00B31899">
        <w:rPr>
          <w:sz w:val="28"/>
          <w:szCs w:val="28"/>
        </w:rPr>
        <w:t>в</w:t>
      </w:r>
      <w:r w:rsidRPr="00B31899">
        <w:rPr>
          <w:sz w:val="28"/>
          <w:szCs w:val="28"/>
        </w:rPr>
        <w:t>ньому світі в країнах Сходу.</w:t>
      </w:r>
    </w:p>
    <w:p w14:paraId="34DAEE8C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proofErr w:type="spellStart"/>
      <w:r w:rsidRPr="00B31899">
        <w:rPr>
          <w:rStyle w:val="Bold"/>
          <w:sz w:val="28"/>
          <w:szCs w:val="28"/>
        </w:rPr>
        <w:t>Сьогун</w:t>
      </w:r>
      <w:proofErr w:type="spellEnd"/>
      <w:r w:rsidRPr="00B31899">
        <w:rPr>
          <w:sz w:val="28"/>
          <w:szCs w:val="28"/>
        </w:rPr>
        <w:t xml:space="preserve"> — вища військова посада, голова самурайського уряду.</w:t>
      </w:r>
    </w:p>
    <w:p w14:paraId="4DFE34AB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Теократія</w:t>
      </w:r>
      <w:r w:rsidRPr="00B31899">
        <w:rPr>
          <w:sz w:val="28"/>
          <w:szCs w:val="28"/>
        </w:rPr>
        <w:t xml:space="preserve"> (від </w:t>
      </w:r>
      <w:proofErr w:type="spellStart"/>
      <w:r w:rsidRPr="00B31899">
        <w:rPr>
          <w:sz w:val="28"/>
          <w:szCs w:val="28"/>
        </w:rPr>
        <w:t>грец</w:t>
      </w:r>
      <w:proofErr w:type="spellEnd"/>
      <w:r w:rsidRPr="00B31899">
        <w:rPr>
          <w:sz w:val="28"/>
          <w:szCs w:val="28"/>
        </w:rPr>
        <w:t>. «</w:t>
      </w:r>
      <w:proofErr w:type="spellStart"/>
      <w:r w:rsidRPr="00B31899">
        <w:rPr>
          <w:sz w:val="28"/>
          <w:szCs w:val="28"/>
        </w:rPr>
        <w:t>боговладдя</w:t>
      </w:r>
      <w:proofErr w:type="spellEnd"/>
      <w:r w:rsidRPr="00B31899">
        <w:rPr>
          <w:sz w:val="28"/>
          <w:szCs w:val="28"/>
        </w:rPr>
        <w:t>») — форма державного правління, за якої вся влада н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лежить д</w:t>
      </w:r>
      <w:r w:rsidRPr="00B31899">
        <w:rPr>
          <w:sz w:val="28"/>
          <w:szCs w:val="28"/>
        </w:rPr>
        <w:t>у</w:t>
      </w:r>
      <w:r w:rsidRPr="00B31899">
        <w:rPr>
          <w:sz w:val="28"/>
          <w:szCs w:val="28"/>
        </w:rPr>
        <w:t xml:space="preserve">ховенству або главі церкви, що визначається волею Бога. </w:t>
      </w:r>
    </w:p>
    <w:p w14:paraId="2C376CB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Унія</w:t>
      </w:r>
      <w:r w:rsidRPr="00B31899">
        <w:rPr>
          <w:sz w:val="28"/>
          <w:szCs w:val="28"/>
        </w:rPr>
        <w:t xml:space="preserve"> — об’єднання, союз.</w:t>
      </w:r>
    </w:p>
    <w:p w14:paraId="6552BE8F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«Феодальна драбина»</w:t>
      </w:r>
      <w:r w:rsidRPr="00B31899">
        <w:rPr>
          <w:sz w:val="28"/>
          <w:szCs w:val="28"/>
        </w:rPr>
        <w:t xml:space="preserve"> — система взаємного підпорядкування серед феодалів, засн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вана на віднос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нах сеньйор—васал.</w:t>
      </w:r>
    </w:p>
    <w:p w14:paraId="32656D7C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Феодальна роздробленість</w:t>
      </w:r>
      <w:r w:rsidRPr="00B31899">
        <w:rPr>
          <w:sz w:val="28"/>
          <w:szCs w:val="28"/>
        </w:rPr>
        <w:t xml:space="preserve"> — поділ середньовічної держави на малі й великі володіння, які не мали централізованої влади.</w:t>
      </w:r>
    </w:p>
    <w:p w14:paraId="7825F95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Феодалізм</w:t>
      </w:r>
      <w:r w:rsidRPr="00B31899">
        <w:rPr>
          <w:sz w:val="28"/>
          <w:szCs w:val="28"/>
        </w:rPr>
        <w:t xml:space="preserve"> — панівна за часів Середньовіччя в Західній і частково Центральній та Східній Європі суспільно-господарська система.</w:t>
      </w:r>
    </w:p>
    <w:p w14:paraId="63DBBA3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Феод</w:t>
      </w:r>
      <w:r w:rsidRPr="00B31899">
        <w:rPr>
          <w:sz w:val="28"/>
          <w:szCs w:val="28"/>
        </w:rPr>
        <w:t xml:space="preserve"> — земля, надана васалу </w:t>
      </w:r>
      <w:proofErr w:type="spellStart"/>
      <w:r w:rsidRPr="00B31899">
        <w:rPr>
          <w:sz w:val="28"/>
          <w:szCs w:val="28"/>
        </w:rPr>
        <w:t>сеньйором</w:t>
      </w:r>
      <w:proofErr w:type="spellEnd"/>
      <w:r w:rsidRPr="00B31899">
        <w:rPr>
          <w:sz w:val="28"/>
          <w:szCs w:val="28"/>
        </w:rPr>
        <w:t xml:space="preserve"> у користування з правом успадкування за умови несення васалом служби на користь сеньйора.</w:t>
      </w:r>
    </w:p>
    <w:p w14:paraId="7F841650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Французьке дворянство (шляхта)</w:t>
      </w:r>
      <w:r w:rsidRPr="00B31899">
        <w:rPr>
          <w:sz w:val="28"/>
          <w:szCs w:val="28"/>
        </w:rPr>
        <w:t xml:space="preserve"> — привілейований стан, що виник у феодальному с</w:t>
      </w:r>
      <w:r w:rsidRPr="00B31899">
        <w:rPr>
          <w:sz w:val="28"/>
          <w:szCs w:val="28"/>
        </w:rPr>
        <w:t>у</w:t>
      </w:r>
      <w:r w:rsidRPr="00B31899">
        <w:rPr>
          <w:sz w:val="28"/>
          <w:szCs w:val="28"/>
        </w:rPr>
        <w:t>спільстві й став державотворчою основою цього суспільства в Середні віки в історії Є</w:t>
      </w:r>
      <w:r w:rsidRPr="00B31899">
        <w:rPr>
          <w:sz w:val="28"/>
          <w:szCs w:val="28"/>
        </w:rPr>
        <w:t>в</w:t>
      </w:r>
      <w:r w:rsidRPr="00B31899">
        <w:rPr>
          <w:sz w:val="28"/>
          <w:szCs w:val="28"/>
        </w:rPr>
        <w:t>ропи.</w:t>
      </w:r>
    </w:p>
    <w:p w14:paraId="0958F3B3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Фреска</w:t>
      </w:r>
      <w:r w:rsidRPr="00B31899">
        <w:rPr>
          <w:sz w:val="28"/>
          <w:szCs w:val="28"/>
        </w:rPr>
        <w:t xml:space="preserve"> — картина, написана фарбами (водяними або на вапняному молоці) на вогкій в</w:t>
      </w:r>
      <w:r w:rsidRPr="00B31899">
        <w:rPr>
          <w:sz w:val="28"/>
          <w:szCs w:val="28"/>
        </w:rPr>
        <w:t>а</w:t>
      </w:r>
      <w:r w:rsidRPr="00B31899">
        <w:rPr>
          <w:sz w:val="28"/>
          <w:szCs w:val="28"/>
        </w:rPr>
        <w:t>пняній шт</w:t>
      </w:r>
      <w:r w:rsidRPr="00B31899">
        <w:rPr>
          <w:sz w:val="28"/>
          <w:szCs w:val="28"/>
        </w:rPr>
        <w:t>у</w:t>
      </w:r>
      <w:r w:rsidRPr="00B31899">
        <w:rPr>
          <w:sz w:val="28"/>
          <w:szCs w:val="28"/>
        </w:rPr>
        <w:t xml:space="preserve">катурці. </w:t>
      </w:r>
    </w:p>
    <w:p w14:paraId="3489DE96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Халіф</w:t>
      </w:r>
      <w:r w:rsidRPr="00B31899">
        <w:rPr>
          <w:sz w:val="28"/>
          <w:szCs w:val="28"/>
        </w:rPr>
        <w:t xml:space="preserve"> — «заступник пророка», титул правителя й водночас духовного глави мусул</w:t>
      </w:r>
      <w:r w:rsidRPr="00B31899">
        <w:rPr>
          <w:sz w:val="28"/>
          <w:szCs w:val="28"/>
        </w:rPr>
        <w:t>ь</w:t>
      </w:r>
      <w:r w:rsidRPr="00B31899">
        <w:rPr>
          <w:sz w:val="28"/>
          <w:szCs w:val="28"/>
        </w:rPr>
        <w:t>ман.</w:t>
      </w:r>
    </w:p>
    <w:p w14:paraId="282D020D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Хрестові походи</w:t>
      </w:r>
      <w:r w:rsidRPr="00B31899">
        <w:rPr>
          <w:sz w:val="28"/>
          <w:szCs w:val="28"/>
        </w:rPr>
        <w:t xml:space="preserve"> — воєнні експедиції християн в XI—XV ст., що дали обітницю звільн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ти Святу Землю від мусульман. Із 1096 до 1291 р. європейці здійснили вісім хрестових походів до Святої Землі. Згодом назву «хрестові походи» вживали щодо релігійних війн, які вела кат</w:t>
      </w:r>
      <w:r w:rsidRPr="00B31899">
        <w:rPr>
          <w:sz w:val="28"/>
          <w:szCs w:val="28"/>
        </w:rPr>
        <w:t>о</w:t>
      </w:r>
      <w:r w:rsidRPr="00B31899">
        <w:rPr>
          <w:sz w:val="28"/>
          <w:szCs w:val="28"/>
        </w:rPr>
        <w:t>лицька церква з метою зах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сту й поширення християнства.</w:t>
      </w:r>
    </w:p>
    <w:p w14:paraId="61B4733A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Християнізація</w:t>
      </w:r>
      <w:r w:rsidRPr="00B31899">
        <w:rPr>
          <w:sz w:val="28"/>
          <w:szCs w:val="28"/>
        </w:rPr>
        <w:t xml:space="preserve"> — процес особистого або групового, добровільного або примусового п</w:t>
      </w:r>
      <w:r w:rsidRPr="00B31899">
        <w:rPr>
          <w:sz w:val="28"/>
          <w:szCs w:val="28"/>
        </w:rPr>
        <w:t>е</w:t>
      </w:r>
      <w:r w:rsidRPr="00B31899">
        <w:rPr>
          <w:sz w:val="28"/>
          <w:szCs w:val="28"/>
        </w:rPr>
        <w:t>реходу в християнство.</w:t>
      </w:r>
    </w:p>
    <w:p w14:paraId="62B57559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lastRenderedPageBreak/>
        <w:t>Церковна ієрархія</w:t>
      </w:r>
      <w:r w:rsidRPr="00B31899">
        <w:rPr>
          <w:sz w:val="28"/>
          <w:szCs w:val="28"/>
        </w:rPr>
        <w:t xml:space="preserve"> — три ступені священства у християнстві — єпископи, священники, диякони.</w:t>
      </w:r>
    </w:p>
    <w:p w14:paraId="6663CC25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Яничари</w:t>
      </w:r>
      <w:r w:rsidRPr="00B31899">
        <w:rPr>
          <w:sz w:val="28"/>
          <w:szCs w:val="28"/>
        </w:rPr>
        <w:t xml:space="preserve"> — турецька піхота. Формувалася переважно з християн, які ще дітьми потрап</w:t>
      </w:r>
      <w:r w:rsidRPr="00B31899">
        <w:rPr>
          <w:sz w:val="28"/>
          <w:szCs w:val="28"/>
        </w:rPr>
        <w:t>и</w:t>
      </w:r>
      <w:r w:rsidRPr="00B31899">
        <w:rPr>
          <w:sz w:val="28"/>
          <w:szCs w:val="28"/>
        </w:rPr>
        <w:t>ли в полон і виховувалися як воїни, віддані султану та Аллаху.</w:t>
      </w:r>
    </w:p>
    <w:p w14:paraId="1D9B881A" w14:textId="77777777" w:rsidR="00B16450" w:rsidRPr="00B31899" w:rsidRDefault="00B16450" w:rsidP="00B16450">
      <w:pPr>
        <w:pStyle w:val="MainText"/>
        <w:spacing w:line="360" w:lineRule="auto"/>
        <w:rPr>
          <w:sz w:val="28"/>
          <w:szCs w:val="28"/>
        </w:rPr>
      </w:pPr>
      <w:r w:rsidRPr="00B31899">
        <w:rPr>
          <w:rStyle w:val="Bold"/>
          <w:sz w:val="28"/>
          <w:szCs w:val="28"/>
        </w:rPr>
        <w:t>Ярлик</w:t>
      </w:r>
      <w:r w:rsidRPr="00B31899">
        <w:rPr>
          <w:sz w:val="28"/>
          <w:szCs w:val="28"/>
        </w:rPr>
        <w:t xml:space="preserve"> (тюрк. «указ») — грамота золотоординських ханів, що давала право на управління князівс</w:t>
      </w:r>
      <w:r w:rsidRPr="00B31899">
        <w:rPr>
          <w:sz w:val="28"/>
          <w:szCs w:val="28"/>
        </w:rPr>
        <w:t>т</w:t>
      </w:r>
      <w:r w:rsidRPr="00B31899">
        <w:rPr>
          <w:sz w:val="28"/>
          <w:szCs w:val="28"/>
        </w:rPr>
        <w:t>вами або окремими областями.</w:t>
      </w:r>
    </w:p>
    <w:p w14:paraId="60786C61" w14:textId="77777777" w:rsidR="00F42CC5" w:rsidRPr="00B16450" w:rsidRDefault="00F42CC5">
      <w:pPr>
        <w:rPr>
          <w:lang w:val="uk-UA"/>
        </w:rPr>
      </w:pPr>
    </w:p>
    <w:sectPr w:rsidR="00F42CC5" w:rsidRPr="00B16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0"/>
    <w:rsid w:val="00B16450"/>
    <w:rsid w:val="00F4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99A34"/>
  <w15:chartTrackingRefBased/>
  <w15:docId w15:val="{4EEE7835-D3F6-43A8-B022-A1C522B5A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Text">
    <w:name w:val="MainText"/>
    <w:basedOn w:val="a"/>
    <w:rsid w:val="00B16450"/>
    <w:pPr>
      <w:autoSpaceDE w:val="0"/>
      <w:autoSpaceDN w:val="0"/>
      <w:adjustRightInd w:val="0"/>
      <w:ind w:firstLine="567"/>
      <w:jc w:val="both"/>
      <w:textAlignment w:val="center"/>
    </w:pPr>
    <w:rPr>
      <w:rFonts w:cs="SchoolBook-Regular"/>
      <w:color w:val="000000"/>
      <w:lang w:val="uk-UA"/>
    </w:rPr>
  </w:style>
  <w:style w:type="character" w:customStyle="1" w:styleId="Bold">
    <w:name w:val="Bold"/>
    <w:rsid w:val="00B16450"/>
    <w:rPr>
      <w:b/>
      <w:bCs/>
    </w:rPr>
  </w:style>
  <w:style w:type="character" w:customStyle="1" w:styleId="Italic">
    <w:name w:val="Italic"/>
    <w:rsid w:val="00B164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2062</Words>
  <Characters>11758</Characters>
  <Application>Microsoft Office Word</Application>
  <DocSecurity>0</DocSecurity>
  <Lines>97</Lines>
  <Paragraphs>27</Paragraphs>
  <ScaleCrop>false</ScaleCrop>
  <Company/>
  <LinksUpToDate>false</LinksUpToDate>
  <CharactersWithSpaces>13793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Elbook-010</dc:creator>
  <cp:keywords/>
  <dc:description/>
  <cp:lastModifiedBy>Elbook-010</cp:lastModifiedBy>
  <cp:revision>1</cp:revision>
  <dcterms:created xsi:type="dcterms:W3CDTF">2020-06-19T10:27:00Z</dcterms:created>
  <dcterms:modified xsi:type="dcterms:W3CDTF">2020-06-19T10:27:00Z</dcterms:modified>
</cp:coreProperties>
</file>