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3E4" w:rsidRDefault="00F543E4" w:rsidP="00F543E4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after="240"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9.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Культура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Русі-України</w:t>
      </w:r>
    </w:p>
    <w:p w:rsidR="00F543E4" w:rsidRDefault="00F543E4" w:rsidP="00F543E4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120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</w:t>
      </w:r>
      <w:r>
        <w:rPr>
          <w:color w:val="000000"/>
          <w:sz w:val="24"/>
          <w:szCs w:val="24"/>
        </w:rPr>
        <w:tab/>
        <w:t>Усна народна та музична творчість.</w:t>
      </w:r>
    </w:p>
    <w:p w:rsidR="00F543E4" w:rsidRDefault="00F543E4" w:rsidP="00F543E4">
      <w:pPr>
        <w:pBdr>
          <w:top w:val="nil"/>
          <w:left w:val="nil"/>
          <w:bottom w:val="nil"/>
          <w:right w:val="nil"/>
          <w:between w:val="nil"/>
        </w:pBdr>
        <w:tabs>
          <w:tab w:val="left" w:pos="320"/>
        </w:tabs>
        <w:spacing w:before="120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Документи розповідають</w:t>
      </w:r>
    </w:p>
    <w:p w:rsidR="00F543E4" w:rsidRDefault="00F543E4" w:rsidP="00F543E4">
      <w:pPr>
        <w:pBdr>
          <w:top w:val="nil"/>
          <w:left w:val="nil"/>
          <w:bottom w:val="nil"/>
          <w:right w:val="nil"/>
          <w:between w:val="nil"/>
        </w:pBdr>
        <w:spacing w:before="240" w:after="120"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Історичний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переказ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«Змієві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вали»</w:t>
      </w:r>
    </w:p>
    <w:p w:rsidR="00F543E4" w:rsidRDefault="00F543E4" w:rsidP="00F543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Вали ці зроблені змієм, який пожирав людей. Якось цей змій побачив двох святих — Кузьму і Дем’яна, погнався за ними, щоб їх з’їсти. Кузьма і Дем’ян (вони були ковалями) встигли сховатися в кузню, де й зачинилися. Змій пролизав залізні двері кузні й просунув туди язика. Тоді Дем’ян схопив кліщами змія за язика. Змій почав просити, щоб його відпустили.</w:t>
      </w:r>
    </w:p>
    <w:p w:rsidR="00F543E4" w:rsidRDefault="00F543E4" w:rsidP="00F543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— Досить, — казав він, — будемо миритись: хай буде вашою половина світу, а половина моєю. Я не буду чіпати вашої сторони, а ви — моєї. Переділимося!</w:t>
      </w:r>
    </w:p>
    <w:p w:rsidR="00F543E4" w:rsidRDefault="00F543E4" w:rsidP="00F543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— А як же ділитися? — кажуть Кузьма і Дем’ян. — Ми можемо не впізнати межі: ти будеш показувати, що те твоя половина, а ми — що наша. Краще </w:t>
      </w:r>
      <w:proofErr w:type="spellStart"/>
      <w:r>
        <w:rPr>
          <w:color w:val="000000"/>
          <w:sz w:val="24"/>
          <w:szCs w:val="24"/>
        </w:rPr>
        <w:t>переорати</w:t>
      </w:r>
      <w:proofErr w:type="spellEnd"/>
      <w:r>
        <w:rPr>
          <w:color w:val="000000"/>
          <w:sz w:val="24"/>
          <w:szCs w:val="24"/>
        </w:rPr>
        <w:t xml:space="preserve"> землю навпіл, щоб ти не перелазив на наш бік брати людей; бери тільки своїх!</w:t>
      </w:r>
    </w:p>
    <w:p w:rsidR="00F543E4" w:rsidRDefault="00F543E4" w:rsidP="00F543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Кузьма і Дем’ян сказали тут же, що самим їм не під силу орати плугом. Тоді змій сказав, що він переоре світ сам. На тому й порозумілися.</w:t>
      </w:r>
    </w:p>
    <w:p w:rsidR="00F543E4" w:rsidRDefault="00F543E4" w:rsidP="00F543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Кузьма і Дем’ян запрягли змія в плуг, а самі пішли за ним і </w:t>
      </w:r>
      <w:proofErr w:type="spellStart"/>
      <w:r>
        <w:rPr>
          <w:color w:val="000000"/>
          <w:sz w:val="24"/>
          <w:szCs w:val="24"/>
        </w:rPr>
        <w:t>переорали</w:t>
      </w:r>
      <w:proofErr w:type="spellEnd"/>
      <w:r>
        <w:rPr>
          <w:color w:val="000000"/>
          <w:sz w:val="24"/>
          <w:szCs w:val="24"/>
        </w:rPr>
        <w:t xml:space="preserve"> так світ від моря до моря. Та виявилося, що борозна була невелика, малопомітна. Тоді змій повернув удруге в склад орати по тому місцю, так що вал вийшов удвічі вищим за попередній. Дотягнувши до синього моря, змій дуже стомився, його мучила така сильна спрага, що він обпився води й тріснув.</w:t>
      </w:r>
    </w:p>
    <w:p w:rsidR="00F543E4" w:rsidRDefault="00F543E4" w:rsidP="00F543E4">
      <w:pPr>
        <w:pBdr>
          <w:top w:val="nil"/>
          <w:left w:val="nil"/>
          <w:bottom w:val="nil"/>
          <w:right w:val="nil"/>
          <w:between w:val="nil"/>
        </w:pBdr>
        <w:spacing w:before="240" w:after="280" w:line="360" w:lineRule="auto"/>
        <w:ind w:left="567"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?</w:t>
      </w:r>
      <w:r>
        <w:rPr>
          <w:b/>
          <w:color w:val="000000"/>
          <w:sz w:val="24"/>
          <w:szCs w:val="24"/>
        </w:rPr>
        <w:tab/>
        <w:t>Робота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в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парах.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1.</w:t>
      </w:r>
      <w:r>
        <w:rPr>
          <w:color w:val="000000"/>
          <w:sz w:val="24"/>
          <w:szCs w:val="24"/>
        </w:rPr>
        <w:t xml:space="preserve"> Обговоріть і визначте, історія виникнення якої споруди описана в переказі. </w:t>
      </w:r>
      <w:r>
        <w:rPr>
          <w:b/>
          <w:color w:val="000000"/>
          <w:sz w:val="24"/>
          <w:szCs w:val="24"/>
        </w:rPr>
        <w:t>2.</w:t>
      </w:r>
      <w:r>
        <w:rPr>
          <w:color w:val="000000"/>
          <w:sz w:val="24"/>
          <w:szCs w:val="24"/>
        </w:rPr>
        <w:t xml:space="preserve"> Чому, на вашу думку, укріплення, споруджені для захисту Русі-України від нападів печенігів, назвали «Змієвими валами»?</w:t>
      </w:r>
    </w:p>
    <w:p w:rsidR="00F543E4" w:rsidRDefault="00F543E4" w:rsidP="00F543E4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120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>
        <w:rPr>
          <w:color w:val="000000"/>
          <w:sz w:val="24"/>
          <w:szCs w:val="24"/>
        </w:rPr>
        <w:tab/>
        <w:t>Розвиток архітектури й образотворчого мистецтва.</w:t>
      </w:r>
    </w:p>
    <w:p w:rsidR="00F543E4" w:rsidRDefault="00F543E4" w:rsidP="00F543E4">
      <w:pPr>
        <w:pBdr>
          <w:top w:val="nil"/>
          <w:left w:val="nil"/>
          <w:bottom w:val="nil"/>
          <w:right w:val="nil"/>
          <w:between w:val="nil"/>
        </w:pBdr>
        <w:tabs>
          <w:tab w:val="left" w:pos="320"/>
        </w:tabs>
        <w:spacing w:before="120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Цікаві факти</w:t>
      </w:r>
    </w:p>
    <w:p w:rsidR="00427B0B" w:rsidRDefault="00F543E4" w:rsidP="00F543E4">
      <w:r>
        <w:rPr>
          <w:color w:val="000000"/>
          <w:sz w:val="24"/>
          <w:szCs w:val="24"/>
        </w:rPr>
        <w:t xml:space="preserve">Кольори, які використовуються в іконопису, мають певне значення. Найвище місце посідає золотий або жовтий, який символізує Царство небесне. Чим ближче до золотого розташований на іконі інший колір, тим він є вагомішим. Білий колір означає Преображення Господнє — той стан, коли земна людська природа перетворюється на вищу, духовну. Синій символізує небеса, а блакитний і зелений — усе земне. Пурпурний колір використовують для зображення царської влади. Червоний має два значення: божественної енергії, життєдайної сили та перемоги, а також зображення святих </w:t>
      </w:r>
      <w:r>
        <w:rPr>
          <w:color w:val="000000"/>
          <w:sz w:val="24"/>
          <w:szCs w:val="24"/>
        </w:rPr>
        <w:lastRenderedPageBreak/>
        <w:t xml:space="preserve">мучеників, які пролили свою кров за віру Христову. Єдиним кольором, що має негативне значення, вважається чорний. Він символізує скорботу або пекло. На іконах його використовують дуже </w:t>
      </w:r>
      <w:proofErr w:type="spellStart"/>
      <w:r>
        <w:rPr>
          <w:color w:val="000000"/>
          <w:sz w:val="24"/>
          <w:szCs w:val="24"/>
        </w:rPr>
        <w:t>рідко</w:t>
      </w:r>
      <w:proofErr w:type="spellEnd"/>
      <w:r>
        <w:rPr>
          <w:color w:val="000000"/>
          <w:sz w:val="24"/>
          <w:szCs w:val="24"/>
        </w:rPr>
        <w:t>.</w:t>
      </w:r>
      <w:bookmarkStart w:id="0" w:name="_GoBack"/>
      <w:bookmarkEnd w:id="0"/>
    </w:p>
    <w:sectPr w:rsidR="00427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E9"/>
    <w:rsid w:val="00427B0B"/>
    <w:rsid w:val="008036E9"/>
    <w:rsid w:val="00F5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A68433-D959-4D07-BA1F-D97DABC43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543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Polina</cp:lastModifiedBy>
  <cp:revision>2</cp:revision>
  <dcterms:created xsi:type="dcterms:W3CDTF">2020-06-16T14:04:00Z</dcterms:created>
  <dcterms:modified xsi:type="dcterms:W3CDTF">2020-06-16T14:04:00Z</dcterms:modified>
</cp:coreProperties>
</file>