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4A73" w:rsidRDefault="00FF4A73" w:rsidP="00FF4A73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before="480" w:after="240" w:line="360" w:lineRule="auto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§</w:t>
      </w:r>
      <w:r>
        <w:rPr>
          <w:color w:val="000000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>4.</w:t>
      </w:r>
      <w:r>
        <w:rPr>
          <w:color w:val="000000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>Русь-Україна</w:t>
      </w:r>
      <w:r>
        <w:rPr>
          <w:color w:val="000000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>за</w:t>
      </w:r>
      <w:r>
        <w:rPr>
          <w:color w:val="000000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>князювання</w:t>
      </w:r>
      <w:r>
        <w:rPr>
          <w:color w:val="000000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>Ольги</w:t>
      </w:r>
      <w:r>
        <w:rPr>
          <w:color w:val="000000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>та</w:t>
      </w:r>
      <w:r>
        <w:rPr>
          <w:color w:val="000000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>Святослава</w:t>
      </w:r>
    </w:p>
    <w:p w:rsidR="00FF4A73" w:rsidRDefault="00FF4A73" w:rsidP="00FF4A73">
      <w:pPr>
        <w:pBdr>
          <w:top w:val="nil"/>
          <w:left w:val="nil"/>
          <w:bottom w:val="nil"/>
          <w:right w:val="nil"/>
          <w:between w:val="nil"/>
        </w:pBdr>
        <w:tabs>
          <w:tab w:val="left" w:pos="360"/>
        </w:tabs>
        <w:spacing w:before="120"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1.</w:t>
      </w:r>
      <w:r>
        <w:rPr>
          <w:color w:val="000000"/>
          <w:sz w:val="24"/>
          <w:szCs w:val="24"/>
        </w:rPr>
        <w:tab/>
        <w:t>Княгиня Ольга та її внутрішня політика.</w:t>
      </w:r>
    </w:p>
    <w:p w:rsidR="00FF4A73" w:rsidRDefault="00FF4A73" w:rsidP="00FF4A73">
      <w:pPr>
        <w:pBdr>
          <w:top w:val="nil"/>
          <w:left w:val="nil"/>
          <w:bottom w:val="nil"/>
          <w:right w:val="nil"/>
          <w:between w:val="nil"/>
        </w:pBdr>
        <w:tabs>
          <w:tab w:val="left" w:pos="320"/>
        </w:tabs>
        <w:spacing w:before="120"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Цікаві факти</w:t>
      </w:r>
    </w:p>
    <w:p w:rsidR="00FF4A73" w:rsidRDefault="00FF4A73" w:rsidP="00FF4A7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Нестор Літописець розповідає, що вбивство князя Ігоря деревляни сприйняли як власну перемогу й вирішили захопити владу над Києвом. До Києва приїхали 20 </w:t>
      </w:r>
      <w:proofErr w:type="spellStart"/>
      <w:r>
        <w:rPr>
          <w:color w:val="000000"/>
          <w:sz w:val="24"/>
          <w:szCs w:val="24"/>
        </w:rPr>
        <w:t>деревлянських</w:t>
      </w:r>
      <w:proofErr w:type="spellEnd"/>
      <w:r>
        <w:rPr>
          <w:color w:val="000000"/>
          <w:sz w:val="24"/>
          <w:szCs w:val="24"/>
        </w:rPr>
        <w:t xml:space="preserve"> послів, які запропонували Ользі вийти заміж за їхнього князя Мала. Княгиня розправилася з ними суто жіночою хитрістю. Вона вдала, нібито приймає послів із надзвичайними почестями, та оголосила, що на знак особливої поваги кияни понесуть їх у човні на руках. Проте потім послів кинули до великої ями, викопаної на подвір’ї палацу, і закопали живцем.</w:t>
      </w:r>
    </w:p>
    <w:p w:rsidR="00FF4A73" w:rsidRDefault="00FF4A73" w:rsidP="00FF4A7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Розправившись зі сватами, Ольга попросила деревлян направити для переговорів із нею найбільш знатних людей князівського роду, бояр і купців. Коли ті прибули до Києва, княгиня запропонувала їм відпочити після довгої дороги та попаритися в лазні, яку потім зачинили й запалили разом із послами.</w:t>
      </w:r>
    </w:p>
    <w:p w:rsidR="00FF4A73" w:rsidRDefault="00FF4A73" w:rsidP="00FF4A7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Третя помста своєю жорстокістю перевершила попередні. Ольга сповістила, що бажає здійснити поминки за своїм чоловіком, і наказала деревлянам варити мед і готуватися до них. Після цього княгиня пообіцяла вийти заміж за </w:t>
      </w:r>
      <w:proofErr w:type="spellStart"/>
      <w:r>
        <w:rPr>
          <w:color w:val="000000"/>
          <w:sz w:val="24"/>
          <w:szCs w:val="24"/>
        </w:rPr>
        <w:t>деревлянського</w:t>
      </w:r>
      <w:proofErr w:type="spellEnd"/>
      <w:r>
        <w:rPr>
          <w:color w:val="000000"/>
          <w:sz w:val="24"/>
          <w:szCs w:val="24"/>
        </w:rPr>
        <w:t xml:space="preserve"> князя Мала. Поблизу Іскоростеня — </w:t>
      </w:r>
      <w:proofErr w:type="spellStart"/>
      <w:r>
        <w:rPr>
          <w:color w:val="000000"/>
          <w:sz w:val="24"/>
          <w:szCs w:val="24"/>
        </w:rPr>
        <w:t>деревлянської</w:t>
      </w:r>
      <w:proofErr w:type="spellEnd"/>
      <w:r>
        <w:rPr>
          <w:color w:val="000000"/>
          <w:sz w:val="24"/>
          <w:szCs w:val="24"/>
        </w:rPr>
        <w:t xml:space="preserve"> столиці — за її наказом зробили величезний насип. Під час ритуального обіду</w:t>
      </w:r>
      <w:r w:rsidRPr="00FF4A73">
        <w:rPr>
          <w:color w:val="000000"/>
          <w:sz w:val="24"/>
          <w:szCs w:val="24"/>
          <w:lang w:val="ru-RU"/>
        </w:rPr>
        <w:t xml:space="preserve"> </w:t>
      </w:r>
      <w:r>
        <w:rPr>
          <w:color w:val="000000"/>
          <w:sz w:val="24"/>
          <w:szCs w:val="24"/>
        </w:rPr>
        <w:t>на ньому Ольга дочекалася, поки деревляни сп’яніли, і звеліла всіх перебити. Загинуло 5 тис. деревлян.</w:t>
      </w:r>
    </w:p>
    <w:p w:rsidR="00FF4A73" w:rsidRDefault="00FF4A73" w:rsidP="00FF4A7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Наступного року Ольга зібрала військо й разом із малолітнім сином Святославом рушила на підкорення </w:t>
      </w:r>
      <w:proofErr w:type="spellStart"/>
      <w:r>
        <w:rPr>
          <w:color w:val="000000"/>
          <w:sz w:val="24"/>
          <w:szCs w:val="24"/>
        </w:rPr>
        <w:t>Деревлянської</w:t>
      </w:r>
      <w:proofErr w:type="spellEnd"/>
      <w:r>
        <w:rPr>
          <w:color w:val="000000"/>
          <w:sz w:val="24"/>
          <w:szCs w:val="24"/>
        </w:rPr>
        <w:t xml:space="preserve"> землі. Битву було виграно, але деревляни зачинилися у своїй столиці. Облога тривала рік, і виснажені деревляни запропонували Ользі мед і хутро. Проте вона відмовилася від такої великої данини, повідомивши, що їй вистачить по три горобці й три голуби від кожного двору. Деревляни принесли княгині те, чого вона вимагала. До лап кожного птаха Ольга наказала прив’язати запалені трути, а коли настали сутінки, птахів відпустили на волю. Вони полетіли під рідні стріхи будинків Іскоростеня, і місто спалахнуло з усіх боків. Деревляни побігли з міста просто до рук війська Ольги.</w:t>
      </w:r>
    </w:p>
    <w:p w:rsidR="00427B0B" w:rsidRPr="00FF4A73" w:rsidRDefault="00FF4A73" w:rsidP="00FF4A73">
      <w:pPr>
        <w:rPr>
          <w:lang w:val="ru-RU"/>
        </w:rPr>
      </w:pPr>
      <w:r>
        <w:rPr>
          <w:color w:val="000000"/>
          <w:sz w:val="24"/>
          <w:szCs w:val="24"/>
        </w:rPr>
        <w:t>Старійшин княгиня наказала стратити або віддати в рабство, а на решту наклала данину.</w:t>
      </w:r>
      <w:bookmarkStart w:id="0" w:name="_GoBack"/>
      <w:bookmarkEnd w:id="0"/>
    </w:p>
    <w:sectPr w:rsidR="00427B0B" w:rsidRPr="00FF4A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2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448E"/>
    <w:rsid w:val="0030448E"/>
    <w:rsid w:val="00427B0B"/>
    <w:rsid w:val="00FF4A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779C55"/>
  <w15:chartTrackingRefBased/>
  <w15:docId w15:val="{683B7960-6A7F-416A-B1B1-FAE74073C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FF4A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320</Words>
  <Characters>1830</Characters>
  <Application>Microsoft Office Word</Application>
  <DocSecurity>0</DocSecurity>
  <Lines>15</Lines>
  <Paragraphs>4</Paragraphs>
  <ScaleCrop>false</ScaleCrop>
  <Company/>
  <LinksUpToDate>false</LinksUpToDate>
  <CharactersWithSpaces>2146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Polina</dc:creator>
  <cp:keywords/>
  <dc:description/>
  <cp:lastModifiedBy>Polina</cp:lastModifiedBy>
  <cp:revision>2</cp:revision>
  <dcterms:created xsi:type="dcterms:W3CDTF">2020-06-16T12:36:00Z</dcterms:created>
  <dcterms:modified xsi:type="dcterms:W3CDTF">2020-06-16T12:36:00Z</dcterms:modified>
</cp:coreProperties>
</file>