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A46" w:rsidRDefault="00A71A46" w:rsidP="00443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60C">
        <w:rPr>
          <w:rFonts w:ascii="Times New Roman" w:hAnsi="Times New Roman" w:cs="Times New Roman"/>
          <w:b/>
          <w:bCs/>
          <w:sz w:val="28"/>
          <w:szCs w:val="28"/>
          <w:lang w:val="uk-UA"/>
        </w:rPr>
        <w:t>Г Е О Г Р А Ф І Я</w:t>
      </w:r>
    </w:p>
    <w:p w:rsidR="00443E07" w:rsidRPr="0063360C" w:rsidRDefault="00443E07" w:rsidP="00443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Поглиблене вивчення</w:t>
      </w:r>
    </w:p>
    <w:p w:rsidR="00A71A46" w:rsidRDefault="00ED259A" w:rsidP="00443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3360C">
        <w:rPr>
          <w:rFonts w:ascii="Times New Roman" w:hAnsi="Times New Roman" w:cs="Times New Roman"/>
          <w:b/>
          <w:bCs/>
          <w:sz w:val="28"/>
          <w:szCs w:val="28"/>
          <w:lang w:val="uk-UA"/>
        </w:rPr>
        <w:t>(105 годин, 3 години на тиждень)</w:t>
      </w:r>
      <w:r w:rsidR="00A71A46" w:rsidRPr="00A71A4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A71A46" w:rsidRPr="00A71A46" w:rsidRDefault="00A71A46" w:rsidP="00443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3360C">
        <w:rPr>
          <w:rFonts w:ascii="Times New Roman" w:hAnsi="Times New Roman" w:cs="Times New Roman"/>
          <w:b/>
          <w:bCs/>
          <w:sz w:val="28"/>
          <w:szCs w:val="28"/>
          <w:lang w:val="uk-UA"/>
        </w:rPr>
        <w:t>8 клас</w:t>
      </w:r>
    </w:p>
    <w:p w:rsidR="00ED259A" w:rsidRPr="0063360C" w:rsidRDefault="00ED259A" w:rsidP="00443E0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011A2" w:rsidRDefault="00B011A2" w:rsidP="00443E07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71A46">
        <w:rPr>
          <w:rFonts w:ascii="Times New Roman" w:hAnsi="Times New Roman" w:cs="Times New Roman"/>
          <w:bCs/>
          <w:sz w:val="28"/>
          <w:szCs w:val="28"/>
          <w:lang w:val="uk-UA"/>
        </w:rPr>
        <w:t>Примітка: Уроки позначені * заплановані з урахування</w:t>
      </w:r>
      <w:r w:rsidR="00F01914" w:rsidRPr="00A71A46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A71A4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використання резервного часу, який виділено програмою</w:t>
      </w:r>
      <w:r w:rsidR="00A71A4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A71A46" w:rsidRPr="00A71A46" w:rsidRDefault="00A71A46" w:rsidP="00443E07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3"/>
        <w:tblW w:w="15511" w:type="dxa"/>
        <w:tblInd w:w="-572" w:type="dxa"/>
        <w:tblLook w:val="04A0"/>
      </w:tblPr>
      <w:tblGrid>
        <w:gridCol w:w="1111"/>
        <w:gridCol w:w="12781"/>
        <w:gridCol w:w="1598"/>
        <w:gridCol w:w="21"/>
      </w:tblGrid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уроку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Дата проведення</w:t>
            </w:r>
          </w:p>
        </w:tc>
      </w:tr>
      <w:tr w:rsidR="00591D1F" w:rsidRPr="0063360C" w:rsidTr="00591D1F">
        <w:tc>
          <w:tcPr>
            <w:tcW w:w="15511" w:type="dxa"/>
            <w:gridSpan w:val="4"/>
          </w:tcPr>
          <w:p w:rsidR="00591D1F" w:rsidRPr="0063360C" w:rsidRDefault="00591D1F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Вступ (3 години)</w:t>
            </w: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Географія України: об’єкти вивчення, методи загальнонаукових та спеціальних досліджень фізичної і суспільної географії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591D1F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Географічні відомості про територію України в минулому. Перші дослідження України: Геродот,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Страбон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Птолемей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Гіппократ, Пліній Старший. Дослідження доби Середньовіччя: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Абу-Гамід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Ібн-Баттута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та ін. Дослідження України нашими співвітчизниками: Юрій Дрогобич, Степан Рудницький, Павло Чубинський та ін. Створення Південно-Західного (Українського) відділу Російського географічного товариства та Академії наук України. Перші карти України: мапа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Мотієля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(1580), Гійом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Левассер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Боплан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(1648),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Матеус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Зойтер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(1740) та ін. Джерела географічної інформації (історичні й сучасні)</w:t>
            </w:r>
            <w:r w:rsid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D259A" w:rsidRPr="0063360C" w:rsidRDefault="00591D1F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Сучасні географічні дослідження території й населення України та їх напрямки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91D1F" w:rsidRPr="00A71A46" w:rsidTr="00591D1F">
        <w:tc>
          <w:tcPr>
            <w:tcW w:w="15511" w:type="dxa"/>
            <w:gridSpan w:val="4"/>
          </w:tcPr>
          <w:p w:rsidR="00591D1F" w:rsidRPr="0063360C" w:rsidRDefault="00591D1F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І. Основи картографії, геодезії та топографії (16 годин)</w:t>
            </w:r>
          </w:p>
        </w:tc>
      </w:tr>
      <w:tr w:rsidR="00591D1F" w:rsidRPr="00A71A46" w:rsidTr="00591D1F">
        <w:tc>
          <w:tcPr>
            <w:tcW w:w="15511" w:type="dxa"/>
            <w:gridSpan w:val="4"/>
          </w:tcPr>
          <w:p w:rsidR="00591D1F" w:rsidRPr="0063360C" w:rsidRDefault="00591D1F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1. Зображення України на картографічних творах. Джерела для створення географічних карт (2 години)</w:t>
            </w: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ED259A" w:rsidRPr="00591D1F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Зображення України в картографічних творах. Поява перших картографічних зображень. Терени України на арабських картах та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картах-портоланах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Картографування території України за Нового і Новітнього часу. Сучасний етап розвитку картографії в Україні. Національний атлас України, електронні карти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Джерела для створення географічних карт та інших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геозображень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Картографічні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інтернет-джерела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Сучасні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геоінформаційні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навігаційні системи. </w:t>
            </w:r>
            <w:r w:rsidRPr="0063360C">
              <w:rPr>
                <w:rStyle w:val="docdata"/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истанційне зондування Землі</w:t>
            </w:r>
            <w:r w:rsidRPr="0063360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Тема 2. </w:t>
            </w:r>
            <w:proofErr w:type="spellStart"/>
            <w:r w:rsidRPr="0063360C">
              <w:rPr>
                <w:rStyle w:val="docdata"/>
                <w:rFonts w:ascii="Times New Roman" w:hAnsi="Times New Roman" w:cs="Times New Roman"/>
                <w:b/>
                <w:bCs/>
                <w:sz w:val="28"/>
                <w:szCs w:val="28"/>
              </w:rPr>
              <w:t>Основи</w:t>
            </w:r>
            <w:proofErr w:type="spellEnd"/>
            <w:r w:rsidRPr="0063360C">
              <w:rPr>
                <w:rStyle w:val="docdata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3360C">
              <w:rPr>
                <w:rStyle w:val="docdata"/>
                <w:rFonts w:ascii="Times New Roman" w:hAnsi="Times New Roman" w:cs="Times New Roman"/>
                <w:b/>
                <w:bCs/>
                <w:sz w:val="28"/>
                <w:szCs w:val="28"/>
              </w:rPr>
              <w:t>картографії</w:t>
            </w:r>
            <w:proofErr w:type="spellEnd"/>
            <w:r w:rsidRPr="0063360C">
              <w:rPr>
                <w:rStyle w:val="docdata"/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Style w:val="docdata"/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(6 годин)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Карта та інші </w:t>
            </w:r>
            <w:proofErr w:type="spellStart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геозображення</w:t>
            </w:r>
            <w:proofErr w:type="spellEnd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.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Класифікація карт, їхні види. Класифікація географічних карт за об’єктом картографування, тематикою, зображеною територією, масштабом і призначенням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Елементи карти: картографічне зображення, математична основа, легенда, допоміжне оснащення, додаткові дані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Картографічні проекції (класифікація за характером спотворень, за видом допоміжної поверхні, за орієнтуванням допоміжної поверхні, за виглядом нормальної картографічної сітки). </w:t>
            </w:r>
          </w:p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Практична робота 1.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проекцій за картографічною сіткою (за рисунком паралелей і меридіанів)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Елементи змісту карти. Об’єкти та показники картографування. Способи зображення</w:t>
            </w:r>
            <w:r w:rsid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об’єктів на тематичних картах</w:t>
            </w:r>
          </w:p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Практична робота 2.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способів зображення об’єктів на тематичних картах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2781" w:type="dxa"/>
          </w:tcPr>
          <w:p w:rsidR="00B011A2" w:rsidRPr="0063360C" w:rsidRDefault="009F5561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Узагальнення знань</w:t>
            </w:r>
          </w:p>
          <w:p w:rsidR="00B011A2" w:rsidRPr="0063360C" w:rsidRDefault="009F5561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</w:t>
            </w:r>
            <w:r w:rsidR="00A71A4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1. Зображення України на картографічних творах. Джерела для створення географічних карт. </w:t>
            </w:r>
          </w:p>
          <w:p w:rsidR="00B011A2" w:rsidRPr="0063360C" w:rsidRDefault="009F5561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</w:t>
            </w:r>
            <w:r w:rsidR="00A71A4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2. </w:t>
            </w:r>
            <w:proofErr w:type="spellStart"/>
            <w:r w:rsidRPr="00A71A46">
              <w:rPr>
                <w:rStyle w:val="docdata"/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Основи</w:t>
            </w:r>
            <w:proofErr w:type="spellEnd"/>
            <w:r w:rsidRPr="00A71A46">
              <w:rPr>
                <w:rStyle w:val="docdata"/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71A46">
              <w:rPr>
                <w:rStyle w:val="docdata"/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картографії</w:t>
            </w:r>
            <w:proofErr w:type="spellEnd"/>
            <w:r w:rsidRPr="0063360C">
              <w:rPr>
                <w:rStyle w:val="docdata"/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. </w:t>
            </w: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Виконання завдань практичної спрямованості з використання карт </w:t>
            </w:r>
            <w:proofErr w:type="gramStart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</w:t>
            </w:r>
            <w:proofErr w:type="gramEnd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ізного масштабу, картографічними </w:t>
            </w:r>
            <w:proofErr w:type="spellStart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інтернет</w:t>
            </w:r>
            <w:proofErr w:type="spellEnd"/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джерелами.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Оприлюднення результатів досліджень учнів</w:t>
            </w:r>
            <w:r w:rsidR="00B011A2"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B011A2" w:rsidRPr="0063360C" w:rsidRDefault="00B011A2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Оприлюднення результатів дослідження</w:t>
            </w:r>
          </w:p>
          <w:p w:rsidR="009F5561" w:rsidRPr="00A71A46" w:rsidRDefault="00B011A2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допомогою традиційних та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інтернет-джерел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підберіть джерела інформації для створення тематичної карти (вчитель/вчителька надає варіанти тематичних карт).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A71A46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Тема 3. </w:t>
            </w: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Введення в геодезію та основи топографії (8 годин)</w:t>
            </w: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781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Фігура та розміри Землі. Геоїд та еліпсоїд. Поняття про геодезію (геодезична зйомка та геодезичні прилади). Наземні та аерокосмічні методи і способи знімань місцевості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Топографічна карта і план. Основні елементи оформлення, рамка аркуша.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Позарамкове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оформлення топографічних карт. Умовні знаки топографічних карт. Масштаб карти, масштабний ряд топографічних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планів і карт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Системи координат на топографічних картах. Географічні та плоскі прямокутні координати. Визначення географічних та прямокутних координат будь-якої точки на карті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Розграфлення і номенклатура топографічних карт. Кути орієнтування. Азимут географічний або істинний, азимут магнітний,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дирекційний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кут, румб. Прямі та зворотні кути орієнтування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Схема зближення меридіанів. Схилення магнітної стрілки,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гауссове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зближення меридіанів. Залежність між азимутами і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дирекційним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кутом. Вимірювання кутів орієнтування на топографічній карті транспортиром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Задачі, які розв’язуються на карті за допомогою горизонталей. Способи зображення рельєфу на топографічних картах. Горизонталі основні (суцільні), половинні (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напівгоризонталь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), допоміжні (четвертинні), потовщені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E09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A00E09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781" w:type="dxa"/>
          </w:tcPr>
          <w:p w:rsidR="00591D1F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абсолютних і відносних висот на топографічній карті. Переріз, закладення рельєфу. Визначення кута нахилу за допомогою графіка закладень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0E09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Практична робота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Визначення азимутів і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дирекційних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кутів, румбів, відстаней, площ, географічних і прямокутних координат, абсолютних та відносних висот точок за топографічною картою</w:t>
            </w:r>
          </w:p>
        </w:tc>
        <w:tc>
          <w:tcPr>
            <w:tcW w:w="1598" w:type="dxa"/>
          </w:tcPr>
          <w:p w:rsidR="00A00E09" w:rsidRPr="00A71A46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9F5561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81" w:type="dxa"/>
          </w:tcPr>
          <w:p w:rsidR="00ED259A" w:rsidRPr="0063360C" w:rsidRDefault="00A00E0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Читання та практичне використання топографічних карт. Побудова профілю за топографічною картою. Орієнтування за картою на місцевості. Сучасні способи орієнтування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8*</w:t>
            </w:r>
          </w:p>
        </w:tc>
        <w:tc>
          <w:tcPr>
            <w:tcW w:w="12781" w:type="dxa"/>
          </w:tcPr>
          <w:p w:rsidR="00B011A2" w:rsidRPr="0063360C" w:rsidRDefault="009F5561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B011A2" w:rsidRPr="0063360C" w:rsidRDefault="00A71A46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  <w:r w:rsidR="009F5561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3. Введення в геодезію та основи топографії. Розв’язання практичних завдань за допомогою топографічних карт та їх масштабів. </w:t>
            </w:r>
          </w:p>
          <w:p w:rsidR="00B011A2" w:rsidRPr="0063360C" w:rsidRDefault="009F5561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</w:t>
            </w:r>
            <w:r w:rsidR="00B011A2"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ослідження</w:t>
            </w:r>
          </w:p>
          <w:p w:rsidR="00ED259A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Прокладання маршрутів за топографічною картою та їх обґрунтування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12781" w:type="dxa"/>
          </w:tcPr>
          <w:p w:rsidR="00ED259A" w:rsidRPr="0063360C" w:rsidRDefault="009F5561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Тематичне </w:t>
            </w:r>
            <w:r w:rsid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оцінювання. Ро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зділ І</w:t>
            </w:r>
            <w:r w:rsid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591D1F"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91D1F" w:rsidRPr="00591D1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Основи картографії, геодезії та топографії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A71A46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ІІ. Географічний простір України (8 годин)</w:t>
            </w: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A71A46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1. Україна на політичній карті Європи і світу (4 години)</w:t>
            </w: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781" w:type="dxa"/>
          </w:tcPr>
          <w:p w:rsidR="00ED259A" w:rsidRPr="0063360C" w:rsidRDefault="00A245E9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Полі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ти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рта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у, основні етапи її формування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еме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и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D259A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ED259A" w:rsidRPr="0063360C" w:rsidRDefault="00A245E9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Геогр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е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олож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(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-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End"/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оліт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-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г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 та д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рж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вна тер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Головні переваги та недоліки геополітичного положення України. Їх наслідки</w:t>
            </w:r>
          </w:p>
        </w:tc>
        <w:tc>
          <w:tcPr>
            <w:tcW w:w="1598" w:type="dxa"/>
          </w:tcPr>
          <w:p w:rsidR="00ED259A" w:rsidRPr="0063360C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59A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ED259A" w:rsidRPr="0063360C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A245E9" w:rsidRPr="0063360C" w:rsidRDefault="00A245E9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ордо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р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іри тер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ї,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йн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ц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три 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 Є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ED259A" w:rsidRPr="0063360C" w:rsidRDefault="00A245E9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обо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 4.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Поз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ій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рті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орд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ів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ід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іх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рж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в, край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точо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г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чни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ц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 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 Є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в; ви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оор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ротяж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ті тер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ї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 гр</w:t>
            </w:r>
            <w:r w:rsidRPr="0063360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іло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х</w:t>
            </w:r>
          </w:p>
        </w:tc>
        <w:tc>
          <w:tcPr>
            <w:tcW w:w="1598" w:type="dxa"/>
          </w:tcPr>
          <w:p w:rsidR="00ED259A" w:rsidRPr="00A71A46" w:rsidRDefault="00ED259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A71A46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2. Адміністративно-територіальний устрій України (2 години)</w:t>
            </w:r>
          </w:p>
        </w:tc>
      </w:tr>
      <w:tr w:rsidR="00A245E9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A245E9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A245E9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Формування території України та т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ьн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її к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рдо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ів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ХХ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с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Різновиди адміністративно-територіального устрою країн світу</w:t>
            </w:r>
          </w:p>
        </w:tc>
        <w:tc>
          <w:tcPr>
            <w:tcW w:w="1598" w:type="dxa"/>
          </w:tcPr>
          <w:p w:rsidR="00A245E9" w:rsidRPr="0063360C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5E9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A245E9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81" w:type="dxa"/>
          </w:tcPr>
          <w:p w:rsidR="00A245E9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ого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дмі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істр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вн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-тер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ьн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ого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ю України, 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робле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та шляхи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й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ого вдо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 тер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ь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 рів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х</w:t>
            </w:r>
          </w:p>
        </w:tc>
        <w:tc>
          <w:tcPr>
            <w:tcW w:w="1598" w:type="dxa"/>
          </w:tcPr>
          <w:p w:rsidR="00A245E9" w:rsidRPr="00A71A46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A71A46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3. Україна на карті годинних поясів (2 години)</w:t>
            </w:r>
          </w:p>
        </w:tc>
      </w:tr>
      <w:tr w:rsidR="00A245E9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A245E9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81" w:type="dxa"/>
          </w:tcPr>
          <w:p w:rsidR="00A245E9" w:rsidRPr="0063360C" w:rsidRDefault="00B011A2" w:rsidP="00443E07">
            <w:pPr>
              <w:spacing w:after="0"/>
              <w:ind w:right="233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Між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род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53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 та її історія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Міжнародна Лінія зміни дат. Год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оя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Міс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ц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вий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час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Поя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час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1598" w:type="dxa"/>
          </w:tcPr>
          <w:p w:rsidR="00A245E9" w:rsidRPr="0063360C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5E9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A245E9" w:rsidRPr="0063360C" w:rsidRDefault="00B011A2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781" w:type="dxa"/>
          </w:tcPr>
          <w:p w:rsidR="00B011A2" w:rsidRPr="0063360C" w:rsidRDefault="00B011A2" w:rsidP="00443E07">
            <w:pPr>
              <w:spacing w:after="0"/>
              <w:ind w:right="-4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г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ю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 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і.</w:t>
            </w:r>
          </w:p>
          <w:p w:rsidR="00A245E9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обо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а 5.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ліз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рти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оя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ів 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лі.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’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</w:p>
        </w:tc>
        <w:tc>
          <w:tcPr>
            <w:tcW w:w="1598" w:type="dxa"/>
          </w:tcPr>
          <w:p w:rsidR="00A245E9" w:rsidRPr="00A71A46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A245E9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A245E9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12781" w:type="dxa"/>
          </w:tcPr>
          <w:p w:rsidR="00B011A2" w:rsidRPr="0063360C" w:rsidRDefault="00B011A2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B011A2" w:rsidRPr="00A71A46" w:rsidRDefault="00B011A2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Теми 1. Україна на політичній карті Європи і світу.</w:t>
            </w:r>
          </w:p>
          <w:p w:rsidR="00B011A2" w:rsidRPr="00A71A46" w:rsidRDefault="00B011A2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Теми 2. Адміністративно-територіальний устрій України.</w:t>
            </w:r>
          </w:p>
          <w:p w:rsidR="00B011A2" w:rsidRPr="00A71A46" w:rsidRDefault="00B011A2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Теми 3. Україна на карті годинних поясів.</w:t>
            </w:r>
          </w:p>
          <w:p w:rsidR="00B011A2" w:rsidRPr="0063360C" w:rsidRDefault="00B011A2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дослідження</w:t>
            </w:r>
          </w:p>
          <w:p w:rsidR="008E446F" w:rsidRPr="0063360C" w:rsidRDefault="00591D1F" w:rsidP="00443E07">
            <w:pPr>
              <w:pStyle w:val="a4"/>
              <w:spacing w:after="0"/>
              <w:ind w:left="0"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A71A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Порівня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льн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ц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нк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фізико-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="00D80D17"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о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ого положен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У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та інших 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н 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="00D80D17"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віту</w:t>
            </w:r>
            <w:r w:rsidR="00D80D17"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="00D80D17"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(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2—3 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pacing w:val="1"/>
                <w:sz w:val="28"/>
                <w:szCs w:val="28"/>
                <w:lang w:val="uk-UA"/>
              </w:rPr>
              <w:t>н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 xml:space="preserve">а 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val="uk-UA"/>
              </w:rPr>
              <w:t>в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pacing w:val="2"/>
                <w:sz w:val="28"/>
                <w:szCs w:val="28"/>
                <w:lang w:val="uk-UA"/>
              </w:rPr>
              <w:t>и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pacing w:val="-1"/>
                <w:sz w:val="28"/>
                <w:szCs w:val="28"/>
                <w:lang w:val="uk-UA"/>
              </w:rPr>
              <w:t>б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і</w:t>
            </w:r>
            <w:r w:rsidR="00D80D17" w:rsidRPr="0063360C">
              <w:rPr>
                <w:rFonts w:ascii="Times New Roman" w:eastAsia="Times New Roman" w:hAnsi="Times New Roman" w:cs="Times New Roman"/>
                <w:i/>
                <w:spacing w:val="1"/>
                <w:sz w:val="28"/>
                <w:szCs w:val="28"/>
                <w:lang w:val="uk-UA"/>
              </w:rPr>
              <w:t>р</w:t>
            </w:r>
            <w:r w:rsidR="00D80D17"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)</w:t>
            </w:r>
            <w:r w:rsidR="00D80D17" w:rsidRPr="006336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</w:p>
          <w:p w:rsidR="00A245E9" w:rsidRPr="00591D1F" w:rsidRDefault="00591D1F" w:rsidP="00443E07">
            <w:pPr>
              <w:spacing w:after="0"/>
              <w:ind w:left="-1" w:right="-2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A71A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591D1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="00D80D17" w:rsidRPr="00591D1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в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я 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ма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рш</w:t>
            </w:r>
            <w:r w:rsidR="00D80D17" w:rsidRPr="00591D1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р</w:t>
            </w:r>
            <w:r w:rsidR="00D80D17" w:rsidRPr="00591D1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="00D80D17" w:rsidRPr="00591D1F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uk-UA"/>
              </w:rPr>
              <w:t>т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D80D17" w:rsidRPr="00591D1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ма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дрів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к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="00D80D17" w:rsidRPr="00591D1F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ам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</w:t>
            </w:r>
            <w:r w:rsidR="00D80D17" w:rsidRPr="00591D1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з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з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аче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ям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з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ц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в 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час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 в 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D80D17" w:rsidRPr="00591D1F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р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ів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D80D17" w:rsidRPr="00591D1F">
              <w:rPr>
                <w:rFonts w:ascii="Times New Roman" w:eastAsia="Times New Roman" w:hAnsi="Times New Roman" w:cs="Times New Roman"/>
                <w:spacing w:val="58"/>
                <w:sz w:val="28"/>
                <w:szCs w:val="28"/>
                <w:lang w:val="uk-UA"/>
              </w:rPr>
              <w:t xml:space="preserve"> 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ки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їв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ь</w:t>
            </w:r>
            <w:r w:rsidR="00D80D17" w:rsidRPr="00591D1F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к</w:t>
            </w:r>
            <w:r w:rsidR="00D80D17" w:rsidRPr="00591D1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="00D80D17" w:rsidRPr="00591D1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1598" w:type="dxa"/>
          </w:tcPr>
          <w:p w:rsidR="00A245E9" w:rsidRPr="00A71A46" w:rsidRDefault="00A245E9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011A2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B011A2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28*</w:t>
            </w:r>
          </w:p>
        </w:tc>
        <w:tc>
          <w:tcPr>
            <w:tcW w:w="1278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Тематичне оцінювання</w:t>
            </w:r>
          </w:p>
        </w:tc>
        <w:tc>
          <w:tcPr>
            <w:tcW w:w="1598" w:type="dxa"/>
          </w:tcPr>
          <w:p w:rsidR="00B011A2" w:rsidRPr="00A71A46" w:rsidRDefault="00B011A2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ІІІ. Природні умови і ресурси України (44 години)</w:t>
            </w: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Тема 1. Геологічна будова, тектонічні структури, рельєф та мінеральні ресурси України (9 годин)</w:t>
            </w:r>
          </w:p>
        </w:tc>
      </w:tr>
      <w:tr w:rsidR="00B011A2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B011A2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12781" w:type="dxa"/>
          </w:tcPr>
          <w:p w:rsidR="00B011A2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Тектонічна та геологічна карти України. Геологічне літочислення. Платформи, їхня будова. Пояси складчастості. Територія України в різні геологічні ери</w:t>
            </w:r>
          </w:p>
        </w:tc>
        <w:tc>
          <w:tcPr>
            <w:tcW w:w="1598" w:type="dxa"/>
          </w:tcPr>
          <w:p w:rsidR="00B011A2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011A2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781" w:type="dxa"/>
          </w:tcPr>
          <w:p w:rsidR="00B011A2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Геолого-геоморфологічні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дослідження П. Тутковського та В. Бондарчука, їх наукове значення. Неотектонічні рухи. Вулканізм і сейсмічні рухи в Україні. Вплив геологічної будови та тектоніки на діяльність людини</w:t>
            </w:r>
          </w:p>
        </w:tc>
        <w:tc>
          <w:tcPr>
            <w:tcW w:w="1598" w:type="dxa"/>
          </w:tcPr>
          <w:p w:rsidR="00B011A2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011A2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зовнішніх та внутрішніх процесів на формування рельєфу. Фізична карта України. Генетичні типи рельєфу та форми земної поверхні в межах території країни. Загальний план будови поверхні. Простягання низовин, височин, гір, річкових долин</w:t>
            </w:r>
          </w:p>
        </w:tc>
        <w:tc>
          <w:tcPr>
            <w:tcW w:w="1598" w:type="dxa"/>
          </w:tcPr>
          <w:p w:rsidR="00B011A2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011A2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B011A2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Дослідження рельєфу України О. А.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Тілло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його карта рельєфу. Зв’язок рельєфу з тектонічними структурами. Вплив рельєфу на діяльність людини. Форми техногенного рельєфу в Україні</w:t>
            </w:r>
          </w:p>
        </w:tc>
        <w:tc>
          <w:tcPr>
            <w:tcW w:w="1598" w:type="dxa"/>
          </w:tcPr>
          <w:p w:rsidR="00B011A2" w:rsidRPr="0063360C" w:rsidRDefault="00B011A2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D80D17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D80D17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Мінеральні ресурси України їх класифікація за використанням, закономірності поширення, дослідження та проблеми раціонального використання.</w:t>
            </w:r>
          </w:p>
          <w:p w:rsidR="00D80D17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 6.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Встановлення за картами (тектонічною, геологічною, фізичною) взаємозв’язків між тектонічними структурами і формами рельєфу, геологічною будовою та корисними копалинами в межах України</w:t>
            </w:r>
          </w:p>
        </w:tc>
        <w:tc>
          <w:tcPr>
            <w:tcW w:w="1598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D80D17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D80D17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81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Географія паливних ресурсів: діючі та перспективні басейни й райони видобування вугілля, нафти, природного газу, торфу.</w:t>
            </w:r>
          </w:p>
          <w:p w:rsidR="00D80D17" w:rsidRPr="0063360C" w:rsidRDefault="00D80D17" w:rsidP="00443E07">
            <w:pPr>
              <w:spacing w:after="0"/>
              <w:ind w:right="-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 7 (початок).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Нанесення на контурну карту основних басейнів, районів та родовищ паливних, рудних і нерудних корисних копалин України</w:t>
            </w:r>
          </w:p>
        </w:tc>
        <w:tc>
          <w:tcPr>
            <w:tcW w:w="1598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D80D17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D80D17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91D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81" w:type="dxa"/>
          </w:tcPr>
          <w:p w:rsidR="00D80D17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Рудні та нерудні корисні копалини: басейни, райони залягання та видобування. Мінеральні води та грязі. Коштовне та виробне каміння.</w:t>
            </w:r>
          </w:p>
          <w:p w:rsidR="00D80D17" w:rsidRPr="0063360C" w:rsidRDefault="00D80D1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 7 (закінчення).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Нанесення на контурну карту основних басейнів, районів та родовищ паливних, рудних і нерудних корисних копалин України</w:t>
            </w:r>
          </w:p>
        </w:tc>
        <w:tc>
          <w:tcPr>
            <w:tcW w:w="1598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D80D17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D80D17" w:rsidRPr="0063360C" w:rsidRDefault="00591D1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D80D17" w:rsidRPr="0063360C" w:rsidRDefault="008E446F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</w:t>
            </w:r>
            <w:r w:rsidR="00443E0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1. Геологічна будова, тектонічні структури, рельєф та мінеральні ресурси України.</w:t>
            </w:r>
          </w:p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Оприлюднення результатів дослідження:</w:t>
            </w:r>
          </w:p>
          <w:p w:rsidR="008E446F" w:rsidRPr="00A71A46" w:rsidRDefault="00A71A46" w:rsidP="00443E07">
            <w:pPr>
              <w:spacing w:after="0"/>
              <w:ind w:right="-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8E446F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видобутку корисних копалин на екологічний стан навколишнього природного середовища ( на прикладі 2—3 видів корисних копалин).</w:t>
            </w:r>
          </w:p>
          <w:p w:rsidR="008E446F" w:rsidRPr="00A71A46" w:rsidRDefault="00A71A46" w:rsidP="00443E07">
            <w:pPr>
              <w:spacing w:after="0"/>
              <w:ind w:right="-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8E446F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Метеоритні кратери на території України як одна з форм екзогенного рельєфу</w:t>
            </w:r>
          </w:p>
        </w:tc>
        <w:tc>
          <w:tcPr>
            <w:tcW w:w="1598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Тема 2. Клімат і кліматичні ресурси (7 годин)</w:t>
            </w:r>
          </w:p>
        </w:tc>
      </w:tr>
      <w:tr w:rsidR="00D80D17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D80D17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2781" w:type="dxa"/>
          </w:tcPr>
          <w:p w:rsidR="00D80D17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Клімат і кліматичні ресурси.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Кліматотвірні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чинники: сонячна енергія, циркуляція атмосфери, підстильна поверхня. Розподіл сонячної енергії по земній поверхні</w:t>
            </w:r>
          </w:p>
        </w:tc>
        <w:tc>
          <w:tcPr>
            <w:tcW w:w="1598" w:type="dxa"/>
          </w:tcPr>
          <w:p w:rsidR="00D80D17" w:rsidRPr="0063360C" w:rsidRDefault="00D80D17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Повітряні маси, що впливають на територію України. Атмосферні фронти, циклони та антициклони. Взаємодія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кліматотвірних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чинників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Кліматичні показники: температура, вологість повітря, опади, та їх розподіл на території Україні, режим і коефіцієнт зволоження. Річний та сезонний хід кліматичних показників. </w:t>
            </w:r>
          </w:p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Практична робота 8. 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изн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аче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 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й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лім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рі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зн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63360C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гіо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ів</w:t>
            </w:r>
            <w:r w:rsidRPr="0063360C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63360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ім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Pr="0063360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/>
              </w:rPr>
              <w:t>м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 діагр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амам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Кліматична карта. Регіональні відмінності клімату. Кліматичні ресурси та їх використання.</w:t>
            </w:r>
          </w:p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Практична робота 9. 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відмінностей кліматичних показників різних регіонів України за аналізом кліматичної карти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Обґрунтування необхідності державних метеорологічних спостережень В. Н. </w:t>
            </w:r>
            <w:proofErr w:type="spellStart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Каразіним</w:t>
            </w:r>
            <w:proofErr w:type="spellEnd"/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О. В. Колосковим. Метеорологічна служба сьогодні. Синоптична карта.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Сезонні та несприятливі (стихійні) погодні умови й погодно-кліматичні явища. Прогноз погоди за даними синоптичної карти та народними прикметами. 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8E446F" w:rsidRPr="0063360C" w:rsidRDefault="008E446F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погодно-кліматичних умов на здоров’я і господарську діяльність людини. Охорона атмосферного повітря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71266" w:rsidRPr="00A71A46" w:rsidTr="00385760">
        <w:trPr>
          <w:gridAfter w:val="1"/>
          <w:wAfter w:w="21" w:type="dxa"/>
        </w:trPr>
        <w:tc>
          <w:tcPr>
            <w:tcW w:w="1111" w:type="dxa"/>
          </w:tcPr>
          <w:p w:rsidR="00671266" w:rsidRPr="0063360C" w:rsidRDefault="00671266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4*</w:t>
            </w:r>
          </w:p>
        </w:tc>
        <w:tc>
          <w:tcPr>
            <w:tcW w:w="12781" w:type="dxa"/>
          </w:tcPr>
          <w:p w:rsidR="0022640A" w:rsidRPr="0063360C" w:rsidRDefault="0022640A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22640A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22640A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22640A" w:rsidRPr="00A71A46" w:rsidRDefault="0022640A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Тема 1. Геологічна будова, тектонічні структури, рельєф та мінеральні ресурси України </w:t>
            </w:r>
          </w:p>
          <w:p w:rsidR="0022640A" w:rsidRPr="00A71A46" w:rsidRDefault="0022640A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Тема 2. Клімат і кліматичні ресурси </w:t>
            </w:r>
          </w:p>
          <w:p w:rsidR="0022640A" w:rsidRPr="0063360C" w:rsidRDefault="0022640A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Оприлюднення результатів дослідження</w:t>
            </w:r>
          </w:p>
          <w:p w:rsidR="0022640A" w:rsidRPr="00A71A46" w:rsidRDefault="00A71A46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22640A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Прогнозування погоди за народними прикметами та порівняння з прогнозом в </w:t>
            </w:r>
            <w:proofErr w:type="spellStart"/>
            <w:r w:rsidR="0022640A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інтернет-джерелах</w:t>
            </w:r>
            <w:proofErr w:type="spellEnd"/>
            <w:r w:rsidR="0022640A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ЗМІ. </w:t>
            </w:r>
          </w:p>
          <w:p w:rsidR="00671266" w:rsidRPr="0063360C" w:rsidRDefault="00A71A46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22640A" w:rsidRPr="004039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впливу несприятливих погодних явищ на життєдіяльність людини (на прикладі свого регіону)</w:t>
            </w:r>
          </w:p>
        </w:tc>
        <w:tc>
          <w:tcPr>
            <w:tcW w:w="1598" w:type="dxa"/>
          </w:tcPr>
          <w:p w:rsidR="00671266" w:rsidRPr="0063360C" w:rsidRDefault="00671266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  <w:r w:rsidR="001B791D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12781" w:type="dxa"/>
          </w:tcPr>
          <w:p w:rsidR="008E446F" w:rsidRPr="0022640A" w:rsidRDefault="0022640A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Семестрова контрольна робота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3. Води суходолу та водні ресурси (6 годин)</w:t>
            </w:r>
          </w:p>
        </w:tc>
      </w:tr>
      <w:tr w:rsidR="008E446F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Води суходолу і водні ресурси України, їх склад, різноманіття та екологічний стан. Поверхневі води. Річки. Будова річкової долини: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річ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63360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ас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М</w:t>
            </w:r>
            <w:r w:rsidRPr="006336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еа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63360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</w:t>
            </w:r>
            <w:r w:rsidRPr="0063360C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 одна з форм річища. Основні річкові басейни та системи.</w:t>
            </w: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 10.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Позначення на контурній карті назв найбільших річок, озер, водосховищ, каналів України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8E446F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8E446F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рельєфу на річки. Характер течії. Падіння, похил річки. Вплив клімату на формування річкової системи. Живлення і водний режим річок, густота річкової мережі. Річковий стік, витрати води. Твердий стік.</w:t>
            </w:r>
          </w:p>
          <w:p w:rsidR="008E446F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 11.</w:t>
            </w: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Розв`язування задач на визначення падіння та ухилу річища, витрат води річки</w:t>
            </w:r>
          </w:p>
        </w:tc>
        <w:tc>
          <w:tcPr>
            <w:tcW w:w="1598" w:type="dxa"/>
          </w:tcPr>
          <w:p w:rsidR="008E446F" w:rsidRPr="0063360C" w:rsidRDefault="008E446F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791D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Озера, їх типи. Болота, їх типи і поширення, причини заболочення. Меліорація (осушення) боліт та її наслідки. Водні об’єкти антропогенного походження: водосховища, стави та канали. Підземні води. Основні артезіанські басейни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791D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Водні ресурси України, шляхи їх раціонального використання та охорони для подальшого збалансованого розвитку держави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791D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1B791D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1B791D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3. Води суходолу та водні ресурси.</w:t>
            </w:r>
          </w:p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дослідження</w:t>
            </w:r>
          </w:p>
          <w:p w:rsidR="004039D4" w:rsidRPr="00A71A46" w:rsidRDefault="00A71A46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1B791D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екологічних проблем малих річок України (на прикладі річок своєї місцевості)</w:t>
            </w:r>
          </w:p>
          <w:p w:rsidR="001B791D" w:rsidRPr="00A71A46" w:rsidRDefault="00A71A46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2. </w:t>
            </w:r>
            <w:r w:rsidR="001B791D" w:rsidRPr="00A71A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забезпеченості водними ресурсами різних територій України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Тема 4. Ґрунти та ґрунтові ресурси (2 години)</w:t>
            </w:r>
          </w:p>
        </w:tc>
      </w:tr>
      <w:tr w:rsidR="001B791D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278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Умови ґрунтоутворення. Структура та родючість ґрунтів. Основні типи ґрунтів, закономірності їх поширення. Карта ґрунтів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791D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81" w:type="dxa"/>
          </w:tcPr>
          <w:p w:rsidR="001B791D" w:rsidRPr="004039D4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Ґрунтові ресурси України та їх зміни в результаті господарської діяльності людини. Заходи з раціонального використання й охорони ґрунтових ресурсів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1B791D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1B791D" w:rsidRPr="0063360C" w:rsidRDefault="001B791D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81" w:type="dxa"/>
          </w:tcPr>
          <w:p w:rsidR="001B791D" w:rsidRPr="0063360C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5. Рослинність (2 години)</w:t>
            </w:r>
          </w:p>
        </w:tc>
        <w:tc>
          <w:tcPr>
            <w:tcW w:w="1598" w:type="dxa"/>
          </w:tcPr>
          <w:p w:rsidR="001B791D" w:rsidRPr="0063360C" w:rsidRDefault="001B791D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3360C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26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81" w:type="dxa"/>
          </w:tcPr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Різноманітність рослинності та рослинних угруповань у межах території України. Закономірності поширення рослинного покриву в Україні</w:t>
            </w:r>
          </w:p>
        </w:tc>
        <w:tc>
          <w:tcPr>
            <w:tcW w:w="1598" w:type="dxa"/>
          </w:tcPr>
          <w:p w:rsidR="0063360C" w:rsidRPr="0063360C" w:rsidRDefault="0063360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3360C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63360C" w:rsidRPr="0063360C" w:rsidRDefault="0022640A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12781" w:type="dxa"/>
          </w:tcPr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Екологічні проблеми й техногенні катастрофи та їх вплив на природу на прикладі рослинності країни</w:t>
            </w:r>
            <w:r w:rsidR="00B465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B4654E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Рослинні ресурси, їх охорона та відтворення. Червона та Зелена книги України</w:t>
            </w:r>
          </w:p>
        </w:tc>
        <w:tc>
          <w:tcPr>
            <w:tcW w:w="1598" w:type="dxa"/>
          </w:tcPr>
          <w:p w:rsidR="0063360C" w:rsidRPr="0063360C" w:rsidRDefault="0063360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6. Тваринний світ України (1 година)</w:t>
            </w:r>
          </w:p>
        </w:tc>
      </w:tr>
      <w:tr w:rsidR="0063360C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63360C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12781" w:type="dxa"/>
          </w:tcPr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Тваринний світ України та його різноманіття. Закономірності поширення тваринного світу в Україні</w:t>
            </w:r>
            <w:r w:rsidR="00B465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B4654E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Тварини, занесені до Червоної книги України. Вплив людини на тваринний світ. Тваринні ресурси України, заходи щодо їх відтворення та охорони</w:t>
            </w:r>
          </w:p>
        </w:tc>
        <w:tc>
          <w:tcPr>
            <w:tcW w:w="1598" w:type="dxa"/>
          </w:tcPr>
          <w:p w:rsidR="0063360C" w:rsidRPr="0063360C" w:rsidRDefault="0063360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3360C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63360C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</w:t>
            </w:r>
            <w:r w:rsidR="0063360C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12781" w:type="dxa"/>
          </w:tcPr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63360C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63360C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63360C" w:rsidRPr="00A71A46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4. Ґрунти та ґрунтові ресурси</w:t>
            </w:r>
          </w:p>
          <w:p w:rsidR="0063360C" w:rsidRPr="00A71A46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5. Рослинність</w:t>
            </w:r>
          </w:p>
          <w:p w:rsidR="0063360C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6. Тваринний світ України</w:t>
            </w:r>
          </w:p>
          <w:p w:rsidR="004039D4" w:rsidRDefault="004039D4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дослідження</w:t>
            </w:r>
          </w:p>
          <w:p w:rsidR="004039D4" w:rsidRDefault="00A71A46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4039D4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людини на родючість ґрунтів своєї місцевості</w:t>
            </w:r>
          </w:p>
          <w:p w:rsidR="004039D4" w:rsidRPr="0063360C" w:rsidRDefault="00A71A46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4039D4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Лікарські та отруйні рослини України</w:t>
            </w:r>
          </w:p>
          <w:p w:rsidR="004039D4" w:rsidRPr="004039D4" w:rsidRDefault="00A71A46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="004039D4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Акліматизація та реакліматизація тварин в Україні</w:t>
            </w:r>
          </w:p>
        </w:tc>
        <w:tc>
          <w:tcPr>
            <w:tcW w:w="1598" w:type="dxa"/>
          </w:tcPr>
          <w:p w:rsidR="0063360C" w:rsidRPr="0063360C" w:rsidRDefault="0063360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3360C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63360C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</w:t>
            </w:r>
            <w:r w:rsidR="0063360C" w:rsidRPr="006336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</w:p>
        </w:tc>
        <w:tc>
          <w:tcPr>
            <w:tcW w:w="12781" w:type="dxa"/>
          </w:tcPr>
          <w:p w:rsidR="0063360C" w:rsidRPr="00A71A46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039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Тематичне оцінювання</w:t>
            </w:r>
            <w:r w:rsidR="00A71A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. </w:t>
            </w:r>
            <w:r w:rsidR="00443E0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Тема 3. Води суходолу та водні ресурси </w:t>
            </w:r>
          </w:p>
          <w:p w:rsidR="0063360C" w:rsidRPr="0063360C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Тема 4. Ґрунти та ґрунтові ресурси</w:t>
            </w:r>
          </w:p>
          <w:p w:rsidR="0063360C" w:rsidRPr="00A71A46" w:rsidRDefault="0063360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5. Рослинність</w:t>
            </w:r>
          </w:p>
          <w:p w:rsidR="0063360C" w:rsidRPr="00A71A46" w:rsidRDefault="0063360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6. Тваринний світ України</w:t>
            </w:r>
          </w:p>
        </w:tc>
        <w:tc>
          <w:tcPr>
            <w:tcW w:w="1598" w:type="dxa"/>
          </w:tcPr>
          <w:p w:rsidR="0063360C" w:rsidRPr="0063360C" w:rsidRDefault="0063360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A24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Тема 7. Ландшафти України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(15 годин)</w:t>
            </w: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Ландшафт як просторово-цілісна система. Карта ландшафтів України. Районування природних ландшафтів, їх відображення на картах. Дослідження ландшафтів В.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Вернадськ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Висоцьк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їх значення для розвитку українського ландшафтознавства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Природні та антропогенні ландшафти. Рівнинні ландшафти, їх різноманітність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Природні зони України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зона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мішаних 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широколистих лісів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Природні зони України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лісостепова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зона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Природні зони України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зона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12781" w:type="dxa"/>
          </w:tcPr>
          <w:p w:rsidR="004039D4" w:rsidRPr="0063360C" w:rsidRDefault="004039D4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д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DB550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ьки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в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че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 п</w:t>
            </w:r>
            <w:r w:rsidRPr="00DB5501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род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ни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х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Використання рівнинних ландшафтів людиною. Значення та охорона рівнинних ландшафтів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Практична робота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4039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12.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Складання порівняльної характеристики природних зон України (на вибір)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Гірські ландшафти Українських Карпат, особливості їх зміни з висотою, використання та охорона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Гірські ландшафти Кримських гір, особливості їх зміни з висотою, використання та охорона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Природні умови і ресурси Чорного мор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проблеми їх раціонального використання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12781" w:type="dxa"/>
          </w:tcPr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Природні умови і ресурси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Азовського мор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проблеми їх раціонального використання.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  <w:tc>
          <w:tcPr>
            <w:tcW w:w="12781" w:type="dxa"/>
          </w:tcPr>
          <w:p w:rsidR="004039D4" w:rsidRPr="0063360C" w:rsidRDefault="004039D4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4039D4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4039D4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4039D4" w:rsidRPr="004039D4" w:rsidRDefault="004039D4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039D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7. Ландшафти України</w:t>
            </w:r>
          </w:p>
          <w:p w:rsidR="000002C5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дослідження:</w:t>
            </w:r>
          </w:p>
          <w:p w:rsidR="000002C5" w:rsidRPr="00443E07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4039D4"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Ландшафти Карпат та їх зміни під впливом господарської діяльності людини</w:t>
            </w:r>
          </w:p>
          <w:p w:rsidR="004039D4" w:rsidRPr="00443E07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4039D4"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рівнинних ландшафтів людиною (негативний екологічний аспект)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63360C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8. Природокористування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(7 годин)</w:t>
            </w: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12781" w:type="dxa"/>
          </w:tcPr>
          <w:p w:rsidR="004039D4" w:rsidRPr="00DB5501" w:rsidRDefault="000002C5" w:rsidP="00443E07">
            <w:pPr>
              <w:spacing w:after="0"/>
              <w:ind w:right="4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Природно-ресурсний потенціал України та його використання. Державне управління природно-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заповідним фондом України та його діяльність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73</w:t>
            </w:r>
          </w:p>
        </w:tc>
        <w:tc>
          <w:tcPr>
            <w:tcW w:w="12781" w:type="dxa"/>
          </w:tcPr>
          <w:p w:rsidR="004039D4" w:rsidRPr="00DB5501" w:rsidRDefault="000002C5" w:rsidP="00443E07">
            <w:pPr>
              <w:spacing w:after="0"/>
              <w:ind w:right="4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види забруднень довкілля в Україні. Вплив екологічної ситуації на життєдіяльність населення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  <w:tc>
          <w:tcPr>
            <w:tcW w:w="12781" w:type="dxa"/>
          </w:tcPr>
          <w:p w:rsidR="004039D4" w:rsidRPr="00DB5501" w:rsidRDefault="000002C5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Українське товариство охорони природи, його створення та просвітницька діяльність, проведення заходів та акцій «День довкілля», «День Землі», «Чиста Україна — чиста Земля», «Чисте повітря», «Первоцвіт», «Джерело», «Ялинка», «Синиця», «Болотна черепаха», «Нерест» та ін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ші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4039D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4039D4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2781" w:type="dxa"/>
          </w:tcPr>
          <w:p w:rsidR="000002C5" w:rsidRPr="00DB5501" w:rsidRDefault="000002C5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Природно-заповідний фонд України. Національна екологічна мережа. Моніторинг навколишнього середовища. </w:t>
            </w:r>
          </w:p>
          <w:p w:rsidR="004039D4" w:rsidRPr="000002C5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Практична </w:t>
            </w:r>
            <w:r w:rsidRPr="000002C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робота 13.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Позначення на контурній карті 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єктів природно-заповідного фонду України</w:t>
            </w:r>
          </w:p>
        </w:tc>
        <w:tc>
          <w:tcPr>
            <w:tcW w:w="1598" w:type="dxa"/>
          </w:tcPr>
          <w:p w:rsidR="004039D4" w:rsidRPr="0063360C" w:rsidRDefault="004039D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  <w:tc>
          <w:tcPr>
            <w:tcW w:w="12781" w:type="dxa"/>
          </w:tcPr>
          <w:p w:rsidR="000002C5" w:rsidRPr="00DB5501" w:rsidRDefault="000002C5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Основні заходи щодо раціонального використання природних ресурсів та охорони довкілля. </w:t>
            </w:r>
          </w:p>
          <w:p w:rsidR="000002C5" w:rsidRPr="00DB5501" w:rsidRDefault="000002C5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Природокористування в умовах збалансованого (сталого) розвитку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його ресурсно-екологічні аспекти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443E07" w:rsidTr="00591D1F">
        <w:trPr>
          <w:gridAfter w:val="1"/>
          <w:wAfter w:w="21" w:type="dxa"/>
        </w:trPr>
        <w:tc>
          <w:tcPr>
            <w:tcW w:w="1111" w:type="dxa"/>
          </w:tcPr>
          <w:p w:rsidR="000002C5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  <w:tc>
          <w:tcPr>
            <w:tcW w:w="12781" w:type="dxa"/>
          </w:tcPr>
          <w:p w:rsidR="000002C5" w:rsidRPr="0063360C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0002C5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0002C5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0002C5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002C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8. Природокористування</w:t>
            </w:r>
          </w:p>
          <w:p w:rsidR="000002C5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Оприлюднення результатів досліджен</w:t>
            </w:r>
            <w:r w:rsidR="00443E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ь</w:t>
            </w:r>
          </w:p>
          <w:p w:rsidR="000002C5" w:rsidRPr="00443E07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0002C5"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Вплив компонентів природи на здоров’я людини. </w:t>
            </w:r>
          </w:p>
          <w:p w:rsidR="000002C5" w:rsidRPr="00443E07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0002C5" w:rsidRP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Зміни природи своєї місцевості під впливом діяльності людини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0002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81" w:type="dxa"/>
          </w:tcPr>
          <w:p w:rsidR="000002C5" w:rsidRPr="004039D4" w:rsidRDefault="000002C5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39D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Тематичне оцінювання </w:t>
            </w:r>
          </w:p>
          <w:p w:rsidR="000002C5" w:rsidRPr="00A71A46" w:rsidRDefault="00443E07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</w:t>
            </w:r>
            <w:r w:rsidR="000002C5" w:rsidRPr="0063360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ІІІ. Природні умови і ресурси України </w:t>
            </w:r>
          </w:p>
          <w:p w:rsidR="000002C5" w:rsidRDefault="000002C5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002C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7. Ландшафти України</w:t>
            </w:r>
          </w:p>
          <w:p w:rsidR="000002C5" w:rsidRPr="000002C5" w:rsidRDefault="000002C5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002C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Тема 8. Природокористування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IV. Населення України та світу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(18 годин)</w:t>
            </w:r>
          </w:p>
        </w:tc>
      </w:tr>
      <w:tr w:rsidR="00B4654E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Тема 1. Демографічні процеси й </w:t>
            </w:r>
            <w:proofErr w:type="spellStart"/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статево-віковий</w:t>
            </w:r>
            <w:proofErr w:type="spellEnd"/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склад населення світу та України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(4 години)</w:t>
            </w: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Pr="0063360C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12781" w:type="dxa"/>
          </w:tcPr>
          <w:p w:rsidR="00F01914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населення в Україні та світі та її зміни. Чинники, що впливають на зміни кількості населення: природний рух, міграції. Демографічних процеси, демографічна політика та їх регіональні відмінності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0002C5" w:rsidRPr="00F01914" w:rsidRDefault="00F01914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Практичн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191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робота</w:t>
            </w:r>
            <w:r w:rsidRPr="00F019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14.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б</w:t>
            </w:r>
            <w:r w:rsidRPr="00DB5501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>в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та аналіз 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ік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и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іл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ь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с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ті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асе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 xml:space="preserve">в 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та світі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з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а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B5501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й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п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ріод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80</w:t>
            </w:r>
          </w:p>
        </w:tc>
        <w:tc>
          <w:tcPr>
            <w:tcW w:w="12781" w:type="dxa"/>
          </w:tcPr>
          <w:p w:rsidR="00F01914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Статево-віковий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 населення України та світу. </w:t>
            </w: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Статево-вікова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піраміда як графічна характеристика </w:t>
            </w: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статево-вікового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складу населення. Тривалість життя населення в Україні та світі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01914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Практичн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191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робота</w:t>
            </w:r>
            <w:r w:rsidRPr="00F019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0191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15.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Аналіз та порівняння </w:t>
            </w: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статево-вікових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пірамід України та окремих країн світу (2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на вибір учителя)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Механічний рух населення: причини і види міграцій, основні напрямки міграційних потоків у світі та Україні. Міграційна політика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63360C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95B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2. Розселення населення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(3 години)</w:t>
            </w: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82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Густота розселення населення. Територіальні відмінності густоти розселення населення в Україні та світі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83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Міські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сільські населені пункти. Критерії їх розмежування в Україні та країнах світу. Міське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сільське населення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84</w:t>
            </w:r>
          </w:p>
        </w:tc>
        <w:tc>
          <w:tcPr>
            <w:tcW w:w="12781" w:type="dxa"/>
          </w:tcPr>
          <w:p w:rsidR="00F01914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Класифікація міст за кількістю населення та функціями. Урбанізація, причини, що її зумовлюють. Міські агломерації. Мегаполіси. Світові міста. Відмінності в рівнях і темпах урбанізації в Україні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світі. </w:t>
            </w: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Субурбанізація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Хибна урбанізація. </w:t>
            </w:r>
          </w:p>
          <w:p w:rsidR="000002C5" w:rsidRPr="00F01914" w:rsidRDefault="00F01914" w:rsidP="00443E07">
            <w:pPr>
              <w:spacing w:after="0"/>
              <w:ind w:right="-5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П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val="uk-UA"/>
              </w:rPr>
              <w:t>ч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7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об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-2"/>
                <w:sz w:val="28"/>
                <w:szCs w:val="28"/>
                <w:lang w:val="uk-UA"/>
              </w:rPr>
              <w:t>о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  <w:lang w:val="uk-UA"/>
              </w:rPr>
              <w:t>т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pacing w:val="7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16. 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есе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  <w:r w:rsidRPr="00DB5501"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pacing w:val="6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/>
              </w:rPr>
              <w:t>т</w:t>
            </w:r>
            <w:r w:rsidRPr="00DB5501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>у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DB5501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uk-UA"/>
              </w:rPr>
              <w:t>т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 в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е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ик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и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  <w:r w:rsidRPr="00DB550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м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іст У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к</w:t>
            </w:r>
            <w:r w:rsidRPr="00DB550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DB550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/>
              </w:rPr>
              <w:t>а</w:t>
            </w:r>
            <w:r w:rsidRPr="00DB5501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ї</w:t>
            </w:r>
            <w:r w:rsidRPr="00DB5501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/>
              </w:rPr>
              <w:t>ни та «світових міст»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7430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3. Етнічний склад населення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(4 години)</w:t>
            </w: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81" w:type="dxa"/>
          </w:tcPr>
          <w:p w:rsidR="00F01914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Етнографічні дослідження 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Чубинського та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Костомарова, їх наукове значення. Етноси. Етнічний склад населення України та окремих регіонів Етнографічні групи українців. </w:t>
            </w:r>
          </w:p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Українські етнічні та етнографічні землі. Національний склад населення України: особливості та регіональні відмінності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Найпоширеніші мовні сім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ї. </w:t>
            </w:r>
            <w:proofErr w:type="spellStart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Однонаціональні</w:t>
            </w:r>
            <w:proofErr w:type="spellEnd"/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багатонаціональні країни. Національні меншини та етнічні групи, основні райони їх розселення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діаспора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І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сторія її формування та географія. Зв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язки з українцями зарубіжжя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4654E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B4654E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81" w:type="dxa"/>
          </w:tcPr>
          <w:p w:rsidR="00B4654E" w:rsidRPr="00DB5501" w:rsidRDefault="00B4654E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Матеріальна та духовна культура українського народу</w:t>
            </w:r>
          </w:p>
        </w:tc>
        <w:tc>
          <w:tcPr>
            <w:tcW w:w="1598" w:type="dxa"/>
          </w:tcPr>
          <w:p w:rsidR="00B4654E" w:rsidRPr="0063360C" w:rsidRDefault="00B4654E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E77E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4. Релігійний склад населення України та світу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(4 години)</w:t>
            </w: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  <w:tc>
          <w:tcPr>
            <w:tcW w:w="12781" w:type="dxa"/>
          </w:tcPr>
          <w:p w:rsidR="00625A8C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Види віровчень. Релігія як явище культури. Географія релігій як наукова дисципліна. Світові та 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національні релігії та їх поширення 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світом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625A8C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90</w:t>
            </w:r>
          </w:p>
        </w:tc>
        <w:tc>
          <w:tcPr>
            <w:tcW w:w="12781" w:type="dxa"/>
          </w:tcPr>
          <w:p w:rsidR="00625A8C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Моделі державно-релігійних відносин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Релігія та розвиток економіки</w:t>
            </w:r>
          </w:p>
        </w:tc>
        <w:tc>
          <w:tcPr>
            <w:tcW w:w="1598" w:type="dxa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Найпоширеніші релігійні конфесії в Україні. Вплив релігій на становлення та розвиток національної культури України та окремих країн світу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Релігійний туризм в Україні та світі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63360C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AE77E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5. Зайнятість населення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(2 години)</w:t>
            </w: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12781" w:type="dxa"/>
          </w:tcPr>
          <w:p w:rsidR="000002C5" w:rsidRPr="00DB5501" w:rsidRDefault="00C36A94" w:rsidP="00443E07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A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Зайнятість населення в світі та Україні. Трудові ресурси. Кількість і якість трудових ресурсів. Економічно активне населення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</w:t>
            </w:r>
          </w:p>
        </w:tc>
        <w:tc>
          <w:tcPr>
            <w:tcW w:w="12781" w:type="dxa"/>
          </w:tcPr>
          <w:p w:rsidR="000002C5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A2A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Сфери економічної діяльност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7A2A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зайнятість населення. Зайнятість населення. Проблеми зайнятості населення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002C5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0002C5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</w:t>
            </w:r>
          </w:p>
        </w:tc>
        <w:tc>
          <w:tcPr>
            <w:tcW w:w="12781" w:type="dxa"/>
          </w:tcPr>
          <w:p w:rsidR="00F01914" w:rsidRPr="0063360C" w:rsidRDefault="00F01914" w:rsidP="00443E07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Узагальнення знань</w:t>
            </w:r>
          </w:p>
          <w:p w:rsidR="000002C5" w:rsidRPr="00625A8C" w:rsidRDefault="00625A8C" w:rsidP="00443E07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25A8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 IV. Населення України та світу</w:t>
            </w:r>
          </w:p>
        </w:tc>
        <w:tc>
          <w:tcPr>
            <w:tcW w:w="1598" w:type="dxa"/>
          </w:tcPr>
          <w:p w:rsidR="000002C5" w:rsidRPr="0063360C" w:rsidRDefault="000002C5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36A94" w:rsidRPr="0063360C" w:rsidTr="00591D1F">
        <w:trPr>
          <w:gridAfter w:val="1"/>
          <w:wAfter w:w="21" w:type="dxa"/>
        </w:trPr>
        <w:tc>
          <w:tcPr>
            <w:tcW w:w="1111" w:type="dxa"/>
          </w:tcPr>
          <w:p w:rsidR="00C36A94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</w:t>
            </w:r>
          </w:p>
        </w:tc>
        <w:tc>
          <w:tcPr>
            <w:tcW w:w="12781" w:type="dxa"/>
          </w:tcPr>
          <w:p w:rsidR="00C36A94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360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Семестрова контрольна робота</w:t>
            </w:r>
          </w:p>
        </w:tc>
        <w:tc>
          <w:tcPr>
            <w:tcW w:w="1598" w:type="dxa"/>
          </w:tcPr>
          <w:p w:rsidR="00C36A94" w:rsidRPr="0063360C" w:rsidRDefault="00C36A9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A71A46" w:rsidTr="00385760">
        <w:trPr>
          <w:gridAfter w:val="1"/>
          <w:wAfter w:w="21" w:type="dxa"/>
        </w:trPr>
        <w:tc>
          <w:tcPr>
            <w:tcW w:w="15490" w:type="dxa"/>
            <w:gridSpan w:val="3"/>
          </w:tcPr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A2A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Розділ V. Природа та населення свого адміністративного регіону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(6 годин)</w:t>
            </w:r>
          </w:p>
        </w:tc>
      </w:tr>
      <w:tr w:rsidR="00C36A9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C36A94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</w:t>
            </w:r>
          </w:p>
        </w:tc>
        <w:tc>
          <w:tcPr>
            <w:tcW w:w="12781" w:type="dxa"/>
          </w:tcPr>
          <w:p w:rsidR="00C36A94" w:rsidRPr="00DB5501" w:rsidRDefault="00C36A9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1. Географічне положення, адміністративно-територіальний устрій, історія формування і розвитку</w:t>
            </w:r>
          </w:p>
        </w:tc>
        <w:tc>
          <w:tcPr>
            <w:tcW w:w="1598" w:type="dxa"/>
          </w:tcPr>
          <w:p w:rsidR="00C36A94" w:rsidRPr="0063360C" w:rsidRDefault="00C36A9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36A9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C36A94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</w:t>
            </w:r>
          </w:p>
        </w:tc>
        <w:tc>
          <w:tcPr>
            <w:tcW w:w="12781" w:type="dxa"/>
          </w:tcPr>
          <w:p w:rsidR="00C36A94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2. Природа регіону. Особливості природних умов і ресурсів. Природокористування. 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="00443E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єкти природно-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заповідного фонду</w:t>
            </w:r>
          </w:p>
        </w:tc>
        <w:tc>
          <w:tcPr>
            <w:tcW w:w="1598" w:type="dxa"/>
          </w:tcPr>
          <w:p w:rsidR="00C36A94" w:rsidRPr="0063360C" w:rsidRDefault="00C36A9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F0191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F01914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</w:t>
            </w:r>
          </w:p>
        </w:tc>
        <w:tc>
          <w:tcPr>
            <w:tcW w:w="12781" w:type="dxa"/>
          </w:tcPr>
          <w:p w:rsidR="00625A8C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3. Населення регіону.</w:t>
            </w:r>
          </w:p>
          <w:p w:rsidR="00F01914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та структура населення. Етнічний та релігійний склад. Особливості зайнятості населення</w:t>
            </w:r>
          </w:p>
        </w:tc>
        <w:tc>
          <w:tcPr>
            <w:tcW w:w="1598" w:type="dxa"/>
          </w:tcPr>
          <w:p w:rsidR="00F01914" w:rsidRPr="0063360C" w:rsidRDefault="00F0191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F0191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F01914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100—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101</w:t>
            </w:r>
          </w:p>
        </w:tc>
        <w:tc>
          <w:tcPr>
            <w:tcW w:w="12781" w:type="dxa"/>
          </w:tcPr>
          <w:p w:rsidR="00625A8C" w:rsidRPr="007A2AD6" w:rsidRDefault="00625A8C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A2A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Дослідження (екскурсі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я)</w:t>
            </w:r>
          </w:p>
          <w:p w:rsidR="00625A8C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єктами природи своєї місцевості</w:t>
            </w:r>
          </w:p>
          <w:p w:rsidR="00F01914" w:rsidRPr="00DB5501" w:rsidRDefault="00F01914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98" w:type="dxa"/>
          </w:tcPr>
          <w:p w:rsidR="00F01914" w:rsidRPr="0063360C" w:rsidRDefault="00F0191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F01914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F01914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102</w:t>
            </w:r>
          </w:p>
        </w:tc>
        <w:tc>
          <w:tcPr>
            <w:tcW w:w="12781" w:type="dxa"/>
          </w:tcPr>
          <w:p w:rsidR="00625A8C" w:rsidRPr="007A2AD6" w:rsidRDefault="00625A8C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A2A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Дослідження (екскурсі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r w:rsidRPr="007A2AD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  <w:p w:rsidR="00F01914" w:rsidRPr="00DB5501" w:rsidRDefault="00625A8C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5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Ознайомлення з діяльністю місцевого центру зайнятості</w:t>
            </w:r>
          </w:p>
        </w:tc>
        <w:tc>
          <w:tcPr>
            <w:tcW w:w="1598" w:type="dxa"/>
          </w:tcPr>
          <w:p w:rsidR="00F01914" w:rsidRDefault="00F01914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:rsidR="00625A8C" w:rsidRPr="0063360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625A8C" w:rsidRPr="00A71A46" w:rsidTr="00591D1F">
        <w:trPr>
          <w:gridAfter w:val="1"/>
          <w:wAfter w:w="21" w:type="dxa"/>
        </w:trPr>
        <w:tc>
          <w:tcPr>
            <w:tcW w:w="1111" w:type="dxa"/>
          </w:tcPr>
          <w:p w:rsidR="00625A8C" w:rsidRDefault="00443E07" w:rsidP="00443E0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103—</w:t>
            </w:r>
            <w:r w:rsidR="00625A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105</w:t>
            </w:r>
          </w:p>
        </w:tc>
        <w:tc>
          <w:tcPr>
            <w:tcW w:w="12781" w:type="dxa"/>
          </w:tcPr>
          <w:p w:rsidR="00625A8C" w:rsidRPr="007A2AD6" w:rsidRDefault="00625A8C" w:rsidP="00443E0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Узаг</w:t>
            </w:r>
            <w:r w:rsidR="00443E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альнення знань. Підсумковий урок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прес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конференція</w:t>
            </w:r>
            <w:proofErr w:type="spellEnd"/>
            <w:r w:rsidR="00443E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598" w:type="dxa"/>
          </w:tcPr>
          <w:p w:rsidR="00625A8C" w:rsidRDefault="00625A8C" w:rsidP="00443E07">
            <w:pPr>
              <w:spacing w:after="0"/>
              <w:ind w:right="-2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ED259A" w:rsidRPr="00A71A46" w:rsidRDefault="00ED259A" w:rsidP="00443E0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01914" w:rsidRPr="00A71A46" w:rsidRDefault="00F01914" w:rsidP="00443E0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01914" w:rsidRPr="00A71A46" w:rsidRDefault="00F01914" w:rsidP="00443E0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01914" w:rsidRPr="00A71A46" w:rsidSect="00ED259A">
      <w:footerReference w:type="default" r:id="rId8"/>
      <w:pgSz w:w="16838" w:h="11906" w:orient="landscape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ECC" w:rsidRDefault="00FE1ECC" w:rsidP="00385760">
      <w:pPr>
        <w:spacing w:after="0" w:line="240" w:lineRule="auto"/>
      </w:pPr>
      <w:r>
        <w:separator/>
      </w:r>
    </w:p>
  </w:endnote>
  <w:endnote w:type="continuationSeparator" w:id="0">
    <w:p w:rsidR="00FE1ECC" w:rsidRDefault="00FE1ECC" w:rsidP="0038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1410610"/>
      <w:docPartObj>
        <w:docPartGallery w:val="Page Numbers (Bottom of Page)"/>
        <w:docPartUnique/>
      </w:docPartObj>
    </w:sdtPr>
    <w:sdtContent>
      <w:p w:rsidR="00385760" w:rsidRDefault="00385760">
        <w:pPr>
          <w:pStyle w:val="a8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385760" w:rsidRDefault="003857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ECC" w:rsidRDefault="00FE1ECC" w:rsidP="00385760">
      <w:pPr>
        <w:spacing w:after="0" w:line="240" w:lineRule="auto"/>
      </w:pPr>
      <w:r>
        <w:separator/>
      </w:r>
    </w:p>
  </w:footnote>
  <w:footnote w:type="continuationSeparator" w:id="0">
    <w:p w:rsidR="00FE1ECC" w:rsidRDefault="00FE1ECC" w:rsidP="00385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5096"/>
    <w:multiLevelType w:val="hybridMultilevel"/>
    <w:tmpl w:val="EAC061C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20C9A"/>
    <w:multiLevelType w:val="hybridMultilevel"/>
    <w:tmpl w:val="77B86F82"/>
    <w:lvl w:ilvl="0" w:tplc="83EC6B0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79" w:hanging="360"/>
      </w:p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>
    <w:nsid w:val="2982157E"/>
    <w:multiLevelType w:val="hybridMultilevel"/>
    <w:tmpl w:val="6B42484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E7F27"/>
    <w:multiLevelType w:val="hybridMultilevel"/>
    <w:tmpl w:val="91FA9BA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B525C"/>
    <w:multiLevelType w:val="hybridMultilevel"/>
    <w:tmpl w:val="1282837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1196C"/>
    <w:multiLevelType w:val="hybridMultilevel"/>
    <w:tmpl w:val="24368B16"/>
    <w:lvl w:ilvl="0" w:tplc="6194D8F0">
      <w:start w:val="1"/>
      <w:numFmt w:val="decimal"/>
      <w:lvlText w:val="%1."/>
      <w:lvlJc w:val="left"/>
      <w:pPr>
        <w:ind w:left="944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BE1300A"/>
    <w:multiLevelType w:val="hybridMultilevel"/>
    <w:tmpl w:val="884AF8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75C"/>
    <w:rsid w:val="000002C5"/>
    <w:rsid w:val="000619F7"/>
    <w:rsid w:val="00125A8E"/>
    <w:rsid w:val="00136D68"/>
    <w:rsid w:val="001B791D"/>
    <w:rsid w:val="0022640A"/>
    <w:rsid w:val="00385760"/>
    <w:rsid w:val="004039D4"/>
    <w:rsid w:val="00443E07"/>
    <w:rsid w:val="00444CC2"/>
    <w:rsid w:val="004C175C"/>
    <w:rsid w:val="00591D1F"/>
    <w:rsid w:val="00625A8C"/>
    <w:rsid w:val="0063360C"/>
    <w:rsid w:val="00671266"/>
    <w:rsid w:val="008E446F"/>
    <w:rsid w:val="009F5561"/>
    <w:rsid w:val="00A00E09"/>
    <w:rsid w:val="00A245E9"/>
    <w:rsid w:val="00A71A46"/>
    <w:rsid w:val="00B011A2"/>
    <w:rsid w:val="00B4654E"/>
    <w:rsid w:val="00C32734"/>
    <w:rsid w:val="00C36A94"/>
    <w:rsid w:val="00D80D17"/>
    <w:rsid w:val="00DE35F3"/>
    <w:rsid w:val="00EB6862"/>
    <w:rsid w:val="00ED259A"/>
    <w:rsid w:val="00F01914"/>
    <w:rsid w:val="00F339D7"/>
    <w:rsid w:val="00FE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9A"/>
    <w:pPr>
      <w:widowControl w:val="0"/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2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cdata">
    <w:name w:val="docdata"/>
    <w:aliases w:val="docy,v5,2475,baiaagaaboqcaaad5acaaaxybwaaaaaaaaaaaaaaaaaaaaaaaaaaaaaaaaaaaaaaaaaaaaaaaaaaaaaaaaaaaaaaaaaaaaaaaaaaaaaaaaaaaaaaaaaaaaaaaaaaaaaaaaaaaaaaaaaaaaaaaaaaaaaaaaaaaaaaaaaaaaaaaaaaaaaaaaaaaaaaaaaaaaaaaaaaaaaaaaaaaaaaaaaaaaaaaaaaaaaaaaaaaaaa"/>
    <w:basedOn w:val="a0"/>
    <w:rsid w:val="00ED259A"/>
  </w:style>
  <w:style w:type="paragraph" w:styleId="a4">
    <w:name w:val="List Paragraph"/>
    <w:basedOn w:val="a"/>
    <w:uiPriority w:val="34"/>
    <w:qFormat/>
    <w:rsid w:val="00ED259A"/>
    <w:pPr>
      <w:ind w:left="720"/>
      <w:contextualSpacing/>
    </w:pPr>
  </w:style>
  <w:style w:type="paragraph" w:styleId="a5">
    <w:name w:val="No Spacing"/>
    <w:uiPriority w:val="1"/>
    <w:qFormat/>
    <w:rsid w:val="00C36A94"/>
    <w:pPr>
      <w:widowControl w:val="0"/>
      <w:spacing w:after="0" w:line="240" w:lineRule="auto"/>
    </w:pPr>
    <w:rPr>
      <w:lang w:val="en-US"/>
    </w:rPr>
  </w:style>
  <w:style w:type="paragraph" w:styleId="a6">
    <w:name w:val="header"/>
    <w:basedOn w:val="a"/>
    <w:link w:val="a7"/>
    <w:uiPriority w:val="99"/>
    <w:semiHidden/>
    <w:unhideWhenUsed/>
    <w:rsid w:val="00385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85760"/>
    <w:rPr>
      <w:lang w:val="en-US"/>
    </w:rPr>
  </w:style>
  <w:style w:type="paragraph" w:styleId="a8">
    <w:name w:val="footer"/>
    <w:basedOn w:val="a"/>
    <w:link w:val="a9"/>
    <w:uiPriority w:val="99"/>
    <w:unhideWhenUsed/>
    <w:rsid w:val="00385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760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7DB7D-2E01-4AF0-9AA6-E39D043C8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3002</Words>
  <Characters>17115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Пользователь Windows</cp:lastModifiedBy>
  <cp:revision>4</cp:revision>
  <dcterms:created xsi:type="dcterms:W3CDTF">2020-12-19T09:49:00Z</dcterms:created>
  <dcterms:modified xsi:type="dcterms:W3CDTF">2020-12-19T10:10:00Z</dcterms:modified>
</cp:coreProperties>
</file>